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191"/>
        <w:gridCol w:w="2549"/>
        <w:gridCol w:w="1875"/>
      </w:tblGrid>
      <w:tr w:rsidR="00947363" w:rsidTr="69915539" w14:paraId="0CF806DB" w14:textId="77777777">
        <w:tc>
          <w:tcPr>
            <w:tcW w:w="12950" w:type="dxa"/>
            <w:gridSpan w:val="4"/>
            <w:tcMar/>
          </w:tcPr>
          <w:p w:rsidRPr="004D5D5C" w:rsidR="00947363" w:rsidP="69915539" w:rsidRDefault="004D5D5C" w14:paraId="72C1B98B" w14:textId="2A4954CB">
            <w:pPr>
              <w:jc w:val="center"/>
              <w:rPr>
                <w:b w:val="1"/>
                <w:bCs w:val="1"/>
              </w:rPr>
            </w:pPr>
            <w:bookmarkStart w:name="_GoBack" w:id="0"/>
            <w:bookmarkEnd w:id="0"/>
            <w:r w:rsidRPr="69915539" w:rsidR="004D5D5C">
              <w:rPr>
                <w:b w:val="1"/>
                <w:bCs w:val="1"/>
              </w:rPr>
              <w:t>Forensics</w:t>
            </w:r>
            <w:r w:rsidRPr="69915539" w:rsidR="02E9AD61">
              <w:rPr>
                <w:b w:val="1"/>
                <w:bCs w:val="1"/>
              </w:rPr>
              <w:t xml:space="preserve"> (30 and 40 week0</w:t>
            </w:r>
          </w:p>
        </w:tc>
      </w:tr>
      <w:tr w:rsidR="00947363" w:rsidTr="69915539" w14:paraId="58395825" w14:textId="77777777">
        <w:tc>
          <w:tcPr>
            <w:tcW w:w="2335" w:type="dxa"/>
            <w:tcMar/>
          </w:tcPr>
          <w:p w:rsidRPr="00425BF8" w:rsidR="00947363" w:rsidP="00947363" w:rsidRDefault="009A3776" w14:paraId="222BAEB1" w14:textId="4E6FC1AE">
            <w:pPr>
              <w:jc w:val="center"/>
              <w:rPr>
                <w:b/>
              </w:rPr>
            </w:pPr>
            <w:r>
              <w:rPr>
                <w:b/>
              </w:rPr>
              <w:t>Unit Rationale</w:t>
            </w:r>
          </w:p>
        </w:tc>
        <w:tc>
          <w:tcPr>
            <w:tcW w:w="6191" w:type="dxa"/>
            <w:tcMar/>
          </w:tcPr>
          <w:p w:rsidRPr="00425BF8" w:rsidR="00947363" w:rsidP="00947363" w:rsidRDefault="009A3776" w14:paraId="00D97972" w14:textId="52850238">
            <w:pPr>
              <w:jc w:val="center"/>
              <w:rPr>
                <w:b/>
              </w:rPr>
            </w:pPr>
            <w:r>
              <w:rPr>
                <w:b/>
              </w:rPr>
              <w:t>Learning Objectives and N</w:t>
            </w:r>
            <w:r w:rsidR="00811ABB">
              <w:rPr>
                <w:b/>
              </w:rPr>
              <w:t>ext Generation Science Standards</w:t>
            </w:r>
          </w:p>
        </w:tc>
        <w:tc>
          <w:tcPr>
            <w:tcW w:w="2549" w:type="dxa"/>
            <w:tcMar/>
          </w:tcPr>
          <w:p w:rsidRPr="00425BF8" w:rsidR="00947363" w:rsidP="00947363" w:rsidRDefault="00947363" w14:paraId="3214C648" w14:textId="77777777">
            <w:pPr>
              <w:jc w:val="center"/>
              <w:rPr>
                <w:b/>
              </w:rPr>
            </w:pPr>
            <w:r w:rsidRPr="00425BF8">
              <w:rPr>
                <w:b/>
              </w:rPr>
              <w:t>Instructional Resources</w:t>
            </w:r>
          </w:p>
        </w:tc>
        <w:tc>
          <w:tcPr>
            <w:tcW w:w="1875" w:type="dxa"/>
            <w:tcMar/>
          </w:tcPr>
          <w:p w:rsidRPr="00425BF8" w:rsidR="00947363" w:rsidP="00947363" w:rsidRDefault="00947363" w14:paraId="62079704" w14:textId="77777777">
            <w:pPr>
              <w:jc w:val="center"/>
              <w:rPr>
                <w:b/>
              </w:rPr>
            </w:pPr>
            <w:r w:rsidRPr="00425BF8">
              <w:rPr>
                <w:b/>
              </w:rPr>
              <w:t>Vocabulary</w:t>
            </w:r>
          </w:p>
        </w:tc>
      </w:tr>
      <w:tr w:rsidR="00947363" w:rsidTr="69915539" w14:paraId="15C00E10" w14:textId="77777777">
        <w:tc>
          <w:tcPr>
            <w:tcW w:w="2335" w:type="dxa"/>
            <w:shd w:val="clear" w:color="auto" w:fill="4472C4" w:themeFill="accent1"/>
            <w:tcMar/>
          </w:tcPr>
          <w:p w:rsidR="00947363" w:rsidRDefault="00947363" w14:paraId="2AF763F3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425BF8" w:rsidR="00947363" w:rsidRDefault="00947363" w14:paraId="6FC23951" w14:textId="40C9A51C">
            <w:pPr>
              <w:rPr>
                <w:b/>
              </w:rPr>
            </w:pPr>
            <w:r w:rsidRPr="00425BF8">
              <w:rPr>
                <w:b/>
              </w:rPr>
              <w:t xml:space="preserve">Unit </w:t>
            </w:r>
            <w:r w:rsidRPr="00425BF8" w:rsidR="00B33B57">
              <w:rPr>
                <w:b/>
              </w:rPr>
              <w:t>8: Blood and Blood Spatter</w:t>
            </w:r>
          </w:p>
        </w:tc>
        <w:tc>
          <w:tcPr>
            <w:tcW w:w="2549" w:type="dxa"/>
            <w:shd w:val="clear" w:color="auto" w:fill="4472C4" w:themeFill="accent1"/>
            <w:tcMar/>
          </w:tcPr>
          <w:p w:rsidR="00947363" w:rsidRDefault="00947363" w14:paraId="091DC2AE" w14:textId="77777777"/>
        </w:tc>
        <w:tc>
          <w:tcPr>
            <w:tcW w:w="1875" w:type="dxa"/>
            <w:shd w:val="clear" w:color="auto" w:fill="4472C4" w:themeFill="accent1"/>
            <w:tcMar/>
          </w:tcPr>
          <w:p w:rsidR="00947363" w:rsidRDefault="00947363" w14:paraId="55C23034" w14:textId="77777777"/>
        </w:tc>
      </w:tr>
      <w:tr w:rsidR="009A3776" w:rsidTr="69915539" w14:paraId="302DB0EB" w14:textId="77777777">
        <w:trPr>
          <w:trHeight w:val="1412"/>
        </w:trPr>
        <w:tc>
          <w:tcPr>
            <w:tcW w:w="2335" w:type="dxa"/>
            <w:tcMar/>
            <w:vAlign w:val="center"/>
          </w:tcPr>
          <w:p w:rsidR="009A3776" w:rsidP="009A3776" w:rsidRDefault="009A3776" w14:paraId="75F542F3" w14:textId="333CF6A9">
            <w:r w:rsidRPr="00F45510">
              <w:rPr>
                <w:rFonts w:ascii="Calibri" w:hAnsi="Calibri"/>
              </w:rPr>
              <w:t>Blood is among the most common forms of evidence found at scenes of violent and brutal crimes. All suspected blood—liquid or dried, animal or human—present suggests a relationship to the offense or persons involved in a crime. Blood may be found in trace amounts, puddles, spatters, smears, or droplets. Blood samples may be collected from suspects and victims for examination and comparison. Blood evidence can help narrow a group of suspects, support identification of a suspect, and even guide the reconstruction of a crime.</w:t>
            </w:r>
          </w:p>
        </w:tc>
        <w:tc>
          <w:tcPr>
            <w:tcW w:w="6191" w:type="dxa"/>
            <w:tcMar/>
          </w:tcPr>
          <w:p w:rsidRPr="00F33746" w:rsidR="009A3776" w:rsidP="009A3776" w:rsidRDefault="009A3776" w14:paraId="0C79C1AC" w14:textId="76EB6E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Objective</w:t>
            </w:r>
            <w:r w:rsidRPr="00F33746" w:rsidR="004A0280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>s:</w:t>
            </w:r>
          </w:p>
          <w:p w:rsidRPr="00F33746" w:rsidR="009A3776" w:rsidP="009A3776" w:rsidRDefault="009A3776" w14:paraId="5C036F5E" w14:textId="79C989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• Describe the forensic significance of the different types of blood cells. </w:t>
            </w:r>
          </w:p>
          <w:p w:rsidRPr="00F33746" w:rsidR="004A0280" w:rsidP="004A0280" w:rsidRDefault="004A0280" w14:paraId="034BD0A8" w14:textId="6248AC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• Summarize the history of the use of blood and blood spatter analysis in forensics. </w:t>
            </w:r>
          </w:p>
          <w:p w:rsidRPr="00F33746" w:rsidR="004A0280" w:rsidP="004A0280" w:rsidRDefault="004A0280" w14:paraId="67513ED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• Outline the procedure used to determine blood type. </w:t>
            </w:r>
          </w:p>
          <w:p w:rsidRPr="00F33746" w:rsidR="004A0280" w:rsidP="004A0280" w:rsidRDefault="004A0280" w14:paraId="32E5249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Describe how to screen for the presence of human blood.</w:t>
            </w:r>
          </w:p>
          <w:p w:rsidRPr="00F33746" w:rsidR="004A0280" w:rsidP="004A0280" w:rsidRDefault="004A0280" w14:paraId="1BB95DD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Describe the proper procedures for handling blood evidence</w:t>
            </w:r>
          </w:p>
          <w:p w:rsidRPr="00F33746" w:rsidR="004A0280" w:rsidP="004A0280" w:rsidRDefault="004A0280" w14:paraId="3151E8A8" w14:textId="61344A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Calculate the probability of certain blood types within a population.</w:t>
            </w:r>
          </w:p>
          <w:p w:rsidRPr="00F33746" w:rsidR="00D61779" w:rsidP="00D61779" w:rsidRDefault="00D61779" w14:paraId="0C96ADA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Analyze blood spatter evidence using angle of impact, area of convergence, and area of origin.</w:t>
            </w:r>
          </w:p>
          <w:p w:rsidRPr="00F33746" w:rsidR="00D61779" w:rsidP="00D61779" w:rsidRDefault="00D61779" w14:paraId="0B90270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Compare and contrast different types of blood-spatter evidence</w:t>
            </w:r>
          </w:p>
          <w:p w:rsidRPr="00F33746" w:rsidR="00D61779" w:rsidP="00D61779" w:rsidRDefault="00D61779" w14:paraId="3435DEB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• Describe how different types of blood-spatter patterns are formed.</w:t>
            </w:r>
          </w:p>
          <w:p w:rsidRPr="00F33746" w:rsidR="004A0280" w:rsidP="004A0280" w:rsidRDefault="004A0280" w14:paraId="1904C6F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Pr="00F33746" w:rsidR="004A0280" w:rsidP="009A3776" w:rsidRDefault="00D61779" w14:paraId="43BB4B7D" w14:textId="0DCE97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Next Generation Science Standards</w:t>
            </w:r>
          </w:p>
          <w:p w:rsidRPr="00F33746" w:rsidR="003F5988" w:rsidP="003F5988" w:rsidRDefault="00811ABB" w14:paraId="2F4A85A1" w14:textId="7882ECA9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  <w:color w:val="000000"/>
              </w:rPr>
              <w:t>HS-LS1-1</w:t>
            </w:r>
            <w:r w:rsidRPr="00F33746" w:rsidR="003F5988">
              <w:rPr>
                <w:rFonts w:cstheme="minorHAnsi"/>
              </w:rPr>
              <w:t xml:space="preserve"> - </w:t>
            </w:r>
            <w:r w:rsidRPr="00F33746" w:rsidR="003F5988">
              <w:rPr>
                <w:rStyle w:val="popup"/>
                <w:rFonts w:cstheme="minorHAnsi"/>
                <w:bCs/>
                <w:color w:val="333333"/>
              </w:rPr>
              <w:t>Construct an explanation based on evidence for how</w:t>
            </w:r>
            <w:r w:rsidRPr="00F33746" w:rsidR="003F5988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 w:rsidR="003F5988">
              <w:rPr>
                <w:rStyle w:val="popup"/>
                <w:rFonts w:cstheme="minorHAnsi"/>
                <w:bCs/>
                <w:color w:val="333333"/>
              </w:rPr>
              <w:t>the structure of DNA determines</w:t>
            </w:r>
            <w:r w:rsidRPr="00F33746" w:rsidR="003F5988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 w:rsidR="003F5988">
              <w:rPr>
                <w:rStyle w:val="popup"/>
                <w:rFonts w:cstheme="minorHAnsi"/>
                <w:bCs/>
                <w:color w:val="333333"/>
              </w:rPr>
              <w:t>the structure of proteins, which carry out the essential functions</w:t>
            </w:r>
            <w:r w:rsidRPr="00F33746" w:rsidR="003F5988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 w:rsidR="003F5988">
              <w:rPr>
                <w:rStyle w:val="popup"/>
                <w:rFonts w:cstheme="minorHAnsi"/>
                <w:bCs/>
                <w:color w:val="333333"/>
              </w:rPr>
              <w:t>of life through systems of specialized cells</w:t>
            </w:r>
          </w:p>
          <w:p w:rsidRPr="00F33746" w:rsidR="003F5988" w:rsidP="003F5988" w:rsidRDefault="003F5988" w14:paraId="069C9570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HS-LS1-2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Develop and use a model to illustrate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hierarchical organization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interacting systems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that provide specific functions within multicellular organisms.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</w:p>
          <w:p w:rsidRPr="00F33746" w:rsidR="003F5988" w:rsidP="003F5988" w:rsidRDefault="003F5988" w14:paraId="401D990B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HS-LS3-2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Make and defend a claim based on evidence that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inheritable genetic variations may result from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(1) new genetic combinations through meiosis, (2) viable errors occurring during replication, and/or (3) mutations caused by environmental factors</w:t>
            </w:r>
          </w:p>
          <w:p w:rsidRPr="00F33746" w:rsidR="009A3776" w:rsidP="009A3776" w:rsidRDefault="003F5988" w14:paraId="0AD43FFE" w14:textId="5E38CEC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374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from one generation to another.</w:t>
            </w:r>
            <w:r w:rsidRPr="00F33746" w:rsidR="00811AB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F33746" w:rsidR="003F5988" w:rsidP="003F5988" w:rsidRDefault="003F5988" w14:paraId="68C1E017" w14:textId="0889302A">
            <w:pPr>
              <w:rPr>
                <w:rFonts w:cstheme="minorHAnsi"/>
                <w:bCs/>
              </w:rPr>
            </w:pPr>
            <w:r w:rsidRPr="00F33746">
              <w:rPr>
                <w:rFonts w:cstheme="minorHAnsi"/>
                <w:b/>
                <w:bCs/>
              </w:rPr>
              <w:t>HS-PS1-2</w:t>
            </w:r>
            <w:r w:rsidRPr="00F33746" w:rsidR="00EA3473">
              <w:rPr>
                <w:rFonts w:cstheme="minorHAnsi"/>
                <w:bCs/>
              </w:rPr>
              <w:t xml:space="preserve"> - </w:t>
            </w:r>
            <w:r w:rsidRPr="00F33746" w:rsidR="00EA3473">
              <w:rPr>
                <w:rFonts w:cstheme="minorHAnsi"/>
                <w:color w:val="333333"/>
                <w:shd w:val="clear" w:color="auto" w:fill="FFFFFF"/>
              </w:rPr>
              <w:t xml:space="preserve">Construct and revise an explanation for the outcome of a simple chemical reaction based on the outermost electron states </w:t>
            </w:r>
            <w:r w:rsidRPr="00F33746" w:rsidR="00EA3473">
              <w:rPr>
                <w:rFonts w:cstheme="minorHAnsi"/>
                <w:color w:val="333333"/>
                <w:shd w:val="clear" w:color="auto" w:fill="FFFFFF"/>
              </w:rPr>
              <w:lastRenderedPageBreak/>
              <w:t>of atoms, trends in the periodic table, and knowledge of the patterns of chemical properties.</w:t>
            </w:r>
          </w:p>
          <w:p w:rsidRPr="00F33746" w:rsidR="003F5988" w:rsidP="003F5988" w:rsidRDefault="003F5988" w14:paraId="70BEC990" w14:textId="4F80B4BA">
            <w:pPr>
              <w:rPr>
                <w:rFonts w:cstheme="minorHAnsi"/>
                <w:bCs/>
              </w:rPr>
            </w:pPr>
            <w:r w:rsidRPr="00F33746">
              <w:rPr>
                <w:rFonts w:cstheme="minorHAnsi"/>
                <w:b/>
                <w:bCs/>
              </w:rPr>
              <w:t>HS-ETS1-1</w:t>
            </w:r>
            <w:r w:rsidRPr="00F33746" w:rsidR="00EA3473">
              <w:rPr>
                <w:rFonts w:cstheme="minorHAnsi"/>
                <w:bCs/>
              </w:rPr>
              <w:t xml:space="preserve"> - </w:t>
            </w:r>
            <w:r w:rsidRPr="00F33746" w:rsidR="00EA3473">
              <w:rPr>
                <w:rFonts w:cstheme="minorHAnsi"/>
                <w:color w:val="333333"/>
                <w:shd w:val="clear" w:color="auto" w:fill="F7F7F7"/>
              </w:rPr>
              <w:t>Analyze a major global challenge to specify qualitative and quantitative criteria and constraints for solutions that account for societal needs and wants.</w:t>
            </w:r>
          </w:p>
          <w:p w:rsidRPr="00F33746" w:rsidR="003F5988" w:rsidP="003F5988" w:rsidRDefault="003F5988" w14:paraId="6DA4DD12" w14:textId="0938E8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337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HS-ETS1-2</w:t>
            </w:r>
            <w:r w:rsidRPr="00F33746" w:rsidR="00EA34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F33746" w:rsidR="00EA347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Design a solution to a complex real-world problem by breaking it down into smaller, more manageable problems that can be solved through engineering.</w:t>
            </w:r>
          </w:p>
          <w:p w:rsidRPr="00F33746" w:rsidR="00EA3473" w:rsidP="003F5988" w:rsidRDefault="00EA3473" w14:paraId="67453901" w14:textId="65A8CA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Pr="00F33746" w:rsidR="009A3776" w:rsidP="000B7866" w:rsidRDefault="009A3776" w14:paraId="5D166CF2" w14:textId="5904864E">
            <w:pPr>
              <w:rPr>
                <w:rFonts w:cstheme="minorHAnsi"/>
              </w:rPr>
            </w:pPr>
          </w:p>
        </w:tc>
        <w:tc>
          <w:tcPr>
            <w:tcW w:w="2549" w:type="dxa"/>
            <w:tcMar/>
          </w:tcPr>
          <w:p w:rsidR="009A3776" w:rsidP="009A3776" w:rsidRDefault="009A3776" w14:paraId="0A4DEBEA" w14:textId="77777777">
            <w:proofErr w:type="spellStart"/>
            <w:r>
              <w:lastRenderedPageBreak/>
              <w:t>Bertino</w:t>
            </w:r>
            <w:proofErr w:type="spellEnd"/>
            <w:r>
              <w:t xml:space="preserve"> Chapter 8</w:t>
            </w:r>
          </w:p>
          <w:p w:rsidR="003F5988" w:rsidP="009A3776" w:rsidRDefault="003F5988" w14:paraId="05A9CE54" w14:textId="7777777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A3776" w:rsidP="009A3776" w:rsidRDefault="009A3776" w14:paraId="5AF94C52" w14:textId="6677314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Activity 8-1 - A presumptive test for blood</w:t>
            </w:r>
          </w:p>
          <w:p w:rsidR="009A3776" w:rsidP="009A3776" w:rsidRDefault="00CE7D96" w14:paraId="5E3FEA6D" w14:textId="22827A3A">
            <w:hyperlink w:history="1" r:id="rId8">
              <w:r w:rsidRPr="006D6A77" w:rsidR="006D6A77">
                <w:rPr>
                  <w:rStyle w:val="Hyperlink"/>
                </w:rPr>
                <w:t>Click Here</w:t>
              </w:r>
            </w:hyperlink>
            <w:r w:rsidR="006D6A77">
              <w:t xml:space="preserve"> </w:t>
            </w:r>
          </w:p>
          <w:p w:rsidR="00CD2729" w:rsidP="009A3776" w:rsidRDefault="00CD2729" w14:paraId="0297B846" w14:textId="77777777"/>
          <w:p w:rsidR="009A3776" w:rsidP="009A3776" w:rsidRDefault="009A3776" w14:paraId="2EA8430D" w14:textId="0CC95304">
            <w:r>
              <w:t xml:space="preserve">Activity – Blood Type </w:t>
            </w:r>
            <w:proofErr w:type="spellStart"/>
            <w:r>
              <w:t>Webquest</w:t>
            </w:r>
            <w:proofErr w:type="spellEnd"/>
            <w:r>
              <w:t xml:space="preserve"> </w:t>
            </w:r>
            <w:r w:rsidR="00CD2729">
              <w:t xml:space="preserve"> </w:t>
            </w:r>
            <w:hyperlink w:history="1" r:id="rId9">
              <w:r w:rsidRPr="00CD2729" w:rsidR="00CD2729">
                <w:rPr>
                  <w:rStyle w:val="Hyperlink"/>
                </w:rPr>
                <w:t>Click Here</w:t>
              </w:r>
            </w:hyperlink>
            <w:r w:rsidR="00CD2729">
              <w:t xml:space="preserve"> </w:t>
            </w:r>
          </w:p>
          <w:p w:rsidR="003F5988" w:rsidP="009A3776" w:rsidRDefault="003F5988" w14:paraId="38308776" w14:textId="77777777"/>
          <w:p w:rsidR="009A3776" w:rsidP="009A3776" w:rsidRDefault="009A3776" w14:paraId="4984B77A" w14:textId="25AA880A">
            <w:r>
              <w:t>Activity 8-2- Blood Typing</w:t>
            </w:r>
          </w:p>
          <w:p w:rsidR="00600225" w:rsidP="009A3776" w:rsidRDefault="00CE7D96" w14:paraId="7B390015" w14:textId="77777777">
            <w:hyperlink w:history="1" r:id="rId10">
              <w:r w:rsidRPr="00600225" w:rsidR="00600225">
                <w:rPr>
                  <w:rStyle w:val="Hyperlink"/>
                </w:rPr>
                <w:t>Click Here</w:t>
              </w:r>
            </w:hyperlink>
          </w:p>
          <w:p w:rsidR="00D61779" w:rsidP="009A3776" w:rsidRDefault="00600225" w14:paraId="1A31B81C" w14:textId="33450E0E">
            <w:r>
              <w:t xml:space="preserve"> </w:t>
            </w:r>
          </w:p>
          <w:p w:rsidR="009A3776" w:rsidP="009A3776" w:rsidRDefault="009A3776" w14:paraId="1740383C" w14:textId="40BE8D8C">
            <w:proofErr w:type="spellStart"/>
            <w:r>
              <w:t>Activiti</w:t>
            </w:r>
            <w:r w:rsidR="00D61779">
              <w:t>y</w:t>
            </w:r>
            <w:proofErr w:type="spellEnd"/>
            <w:r w:rsidR="00D61779">
              <w:t xml:space="preserve"> </w:t>
            </w:r>
            <w:r>
              <w:t>8-3</w:t>
            </w:r>
            <w:r w:rsidR="00D61779">
              <w:t>-</w:t>
            </w:r>
            <w:r>
              <w:t xml:space="preserve"> Effect of Height on Blood Drops</w:t>
            </w:r>
          </w:p>
          <w:p w:rsidR="00E975EC" w:rsidP="009A3776" w:rsidRDefault="00CE7D96" w14:paraId="7DDC6517" w14:textId="77777777">
            <w:hyperlink w:history="1" r:id="rId11">
              <w:r w:rsidRPr="00E975EC" w:rsidR="00E975EC">
                <w:rPr>
                  <w:rStyle w:val="Hyperlink"/>
                </w:rPr>
                <w:t>Click Here</w:t>
              </w:r>
            </w:hyperlink>
          </w:p>
          <w:p w:rsidR="00D61779" w:rsidP="009A3776" w:rsidRDefault="00E975EC" w14:paraId="694917F6" w14:textId="357FAB53">
            <w:r>
              <w:t xml:space="preserve"> </w:t>
            </w:r>
          </w:p>
          <w:p w:rsidR="009A3776" w:rsidP="009A3776" w:rsidRDefault="00D61779" w14:paraId="353679B2" w14:textId="70F22866">
            <w:r>
              <w:t>Activity 8</w:t>
            </w:r>
            <w:r w:rsidR="009A3776">
              <w:t xml:space="preserve">-4 </w:t>
            </w:r>
            <w:r>
              <w:t xml:space="preserve">- </w:t>
            </w:r>
            <w:r w:rsidR="009A3776">
              <w:t>Area of Convergence</w:t>
            </w:r>
          </w:p>
          <w:p w:rsidR="00952906" w:rsidP="009A3776" w:rsidRDefault="00CE7D96" w14:paraId="1504B875" w14:textId="5E4E01E1">
            <w:hyperlink w:history="1" r:id="rId12">
              <w:r w:rsidRPr="00E975EC" w:rsidR="00952906">
                <w:rPr>
                  <w:rStyle w:val="Hyperlink"/>
                </w:rPr>
                <w:t>Click Here</w:t>
              </w:r>
            </w:hyperlink>
          </w:p>
          <w:p w:rsidR="00E975EC" w:rsidP="009A3776" w:rsidRDefault="00E975EC" w14:paraId="71AB03B4" w14:textId="77777777"/>
          <w:p w:rsidR="009A3776" w:rsidP="009A3776" w:rsidRDefault="00D61779" w14:paraId="574EB1F9" w14:textId="79B2EFE1">
            <w:r>
              <w:t xml:space="preserve">Activity </w:t>
            </w:r>
            <w:r w:rsidR="009A3776">
              <w:t>8-5 Blood-Droplet Impact Angle</w:t>
            </w:r>
            <w:r w:rsidR="00CD2729">
              <w:t xml:space="preserve">  </w:t>
            </w:r>
            <w:hyperlink w:history="1" r:id="rId13">
              <w:r w:rsidRPr="00CD2729" w:rsidR="00CD2729">
                <w:rPr>
                  <w:rStyle w:val="Hyperlink"/>
                </w:rPr>
                <w:t>Click Here</w:t>
              </w:r>
            </w:hyperlink>
          </w:p>
          <w:p w:rsidR="00D61779" w:rsidP="009A3776" w:rsidRDefault="00D61779" w14:paraId="55101A7F" w14:textId="65D54A62"/>
          <w:p w:rsidR="009A3776" w:rsidP="009A3776" w:rsidRDefault="00D61779" w14:paraId="06A88664" w14:textId="076DFB82">
            <w:r>
              <w:t xml:space="preserve">Activity </w:t>
            </w:r>
            <w:r w:rsidR="009A3776">
              <w:t>8-6 Area of Origin</w:t>
            </w:r>
          </w:p>
          <w:p w:rsidR="00CD2729" w:rsidP="009A3776" w:rsidRDefault="00CE7D96" w14:paraId="21566619" w14:textId="6F51A83F">
            <w:hyperlink w:history="1" r:id="rId14">
              <w:r w:rsidRPr="00E27342" w:rsidR="00E27342">
                <w:rPr>
                  <w:rStyle w:val="Hyperlink"/>
                </w:rPr>
                <w:t>Click Here</w:t>
              </w:r>
            </w:hyperlink>
          </w:p>
          <w:p w:rsidR="00D61779" w:rsidP="009A3776" w:rsidRDefault="00D61779" w14:paraId="79855090" w14:textId="0A7098D4"/>
          <w:p w:rsidR="009A3776" w:rsidP="009A3776" w:rsidRDefault="00D61779" w14:paraId="2BB531B4" w14:textId="22A3F801">
            <w:r>
              <w:t xml:space="preserve">Activity </w:t>
            </w:r>
            <w:r w:rsidR="009A3776">
              <w:t>8-7 Crime Scene Investigation</w:t>
            </w:r>
            <w:r w:rsidR="00CD2729">
              <w:t xml:space="preserve">  </w:t>
            </w:r>
            <w:hyperlink w:history="1" r:id="rId15">
              <w:r w:rsidRPr="00CD2729" w:rsidR="00CD2729">
                <w:rPr>
                  <w:rStyle w:val="Hyperlink"/>
                </w:rPr>
                <w:t>Click Here</w:t>
              </w:r>
            </w:hyperlink>
          </w:p>
          <w:p w:rsidR="00D61779" w:rsidP="009A3776" w:rsidRDefault="00D61779" w14:paraId="1BE60C08" w14:textId="77777777"/>
          <w:p w:rsidR="009A3776" w:rsidP="009A3776" w:rsidRDefault="009A3776" w14:paraId="6B789875" w14:textId="48BA10F8">
            <w:r>
              <w:t>-</w:t>
            </w:r>
            <w:proofErr w:type="spellStart"/>
            <w:r>
              <w:t>Darlie</w:t>
            </w:r>
            <w:proofErr w:type="spellEnd"/>
            <w:r>
              <w:t xml:space="preserve"> </w:t>
            </w:r>
            <w:proofErr w:type="spellStart"/>
            <w:r>
              <w:t>Routier</w:t>
            </w:r>
            <w:proofErr w:type="spellEnd"/>
            <w:r>
              <w:t xml:space="preserve"> Video</w:t>
            </w:r>
          </w:p>
          <w:p w:rsidR="00E975EC" w:rsidP="009A3776" w:rsidRDefault="00E975EC" w14:paraId="2529C83F" w14:textId="5B2BB466">
            <w:r>
              <w:t xml:space="preserve">  </w:t>
            </w:r>
            <w:hyperlink w:history="1" r:id="rId16">
              <w:r w:rsidRPr="00E975EC">
                <w:rPr>
                  <w:rStyle w:val="Hyperlink"/>
                </w:rPr>
                <w:t>Click Here</w:t>
              </w:r>
            </w:hyperlink>
          </w:p>
          <w:p w:rsidR="00D61779" w:rsidP="009A3776" w:rsidRDefault="00D61779" w14:paraId="31E9F9B9" w14:textId="77777777"/>
          <w:p w:rsidR="009A3776" w:rsidP="009A3776" w:rsidRDefault="009A3776" w14:paraId="62077F8B" w14:textId="7F6D546E">
            <w:r>
              <w:lastRenderedPageBreak/>
              <w:t>-Dingo Case Study</w:t>
            </w:r>
          </w:p>
          <w:p w:rsidR="00E975EC" w:rsidP="009A3776" w:rsidRDefault="00E975EC" w14:paraId="204CE9C3" w14:textId="74079D8E">
            <w:r>
              <w:t xml:space="preserve">  </w:t>
            </w:r>
            <w:hyperlink w:history="1" r:id="rId17">
              <w:r w:rsidRPr="00E975EC">
                <w:rPr>
                  <w:rStyle w:val="Hyperlink"/>
                </w:rPr>
                <w:t>Click Here</w:t>
              </w:r>
            </w:hyperlink>
          </w:p>
          <w:p w:rsidR="00E975EC" w:rsidP="009A3776" w:rsidRDefault="00E975EC" w14:paraId="48A1BA1A" w14:textId="77777777"/>
          <w:p w:rsidR="009A3776" w:rsidP="009A3776" w:rsidRDefault="009A3776" w14:paraId="4366F9E1" w14:textId="7580930C">
            <w:r>
              <w:t>-Sam Sheppard Case Study</w:t>
            </w:r>
            <w:r w:rsidR="006D6A77">
              <w:t xml:space="preserve">  </w:t>
            </w:r>
            <w:hyperlink w:history="1" r:id="rId18">
              <w:r w:rsidRPr="006D6A77" w:rsidR="006D6A77">
                <w:rPr>
                  <w:rStyle w:val="Hyperlink"/>
                </w:rPr>
                <w:t>Click Here</w:t>
              </w:r>
            </w:hyperlink>
          </w:p>
          <w:p w:rsidR="009A3776" w:rsidP="009A3776" w:rsidRDefault="009A3776" w14:paraId="3F1D35E5" w14:textId="34070A22"/>
          <w:p w:rsidR="00E975EC" w:rsidP="009A3776" w:rsidRDefault="00757A8B" w14:paraId="1B8CB7ED" w14:textId="735FF29A">
            <w:r>
              <w:t xml:space="preserve">-David </w:t>
            </w:r>
            <w:proofErr w:type="spellStart"/>
            <w:r>
              <w:t>Camm</w:t>
            </w:r>
            <w:proofErr w:type="spellEnd"/>
            <w:r>
              <w:t xml:space="preserve"> Case Study</w:t>
            </w:r>
          </w:p>
          <w:p w:rsidR="00E975EC" w:rsidP="009A3776" w:rsidRDefault="00E0517B" w14:paraId="42EB03D8" w14:textId="375B442E">
            <w:r>
              <w:t xml:space="preserve">  </w:t>
            </w:r>
            <w:hyperlink w:history="1" r:id="rId19">
              <w:r w:rsidRPr="00E0517B">
                <w:rPr>
                  <w:rStyle w:val="Hyperlink"/>
                </w:rPr>
                <w:t>Click Here</w:t>
              </w:r>
            </w:hyperlink>
          </w:p>
          <w:p w:rsidR="00E0517B" w:rsidP="009A3776" w:rsidRDefault="00E0517B" w14:paraId="43536643" w14:textId="77777777"/>
          <w:p w:rsidR="00E975EC" w:rsidP="009A3776" w:rsidRDefault="00E975EC" w14:paraId="773C7645" w14:textId="002406E6">
            <w:r>
              <w:t xml:space="preserve">-CH 8 Reading Guide </w:t>
            </w:r>
          </w:p>
          <w:p w:rsidR="00E975EC" w:rsidP="009A3776" w:rsidRDefault="00E975EC" w14:paraId="01294FE5" w14:textId="3CC6A958">
            <w:r>
              <w:t xml:space="preserve">  </w:t>
            </w:r>
            <w:hyperlink w:history="1" r:id="rId20">
              <w:r w:rsidRPr="00E975EC">
                <w:rPr>
                  <w:rStyle w:val="Hyperlink"/>
                </w:rPr>
                <w:t>Click Here</w:t>
              </w:r>
            </w:hyperlink>
          </w:p>
          <w:p w:rsidR="009A3776" w:rsidP="009A3776" w:rsidRDefault="009A3776" w14:paraId="53A2AF42" w14:textId="77777777"/>
          <w:p w:rsidR="009A3776" w:rsidP="009A3776" w:rsidRDefault="009A3776" w14:paraId="405E65BE" w14:textId="4F8C9031"/>
        </w:tc>
        <w:tc>
          <w:tcPr>
            <w:tcW w:w="1875" w:type="dxa"/>
            <w:tcMar/>
          </w:tcPr>
          <w:p w:rsidR="009A3776" w:rsidP="009A3776" w:rsidRDefault="009A3776" w14:paraId="0071FE19" w14:textId="2F3D3A81">
            <w:r>
              <w:lastRenderedPageBreak/>
              <w:t>Agglutination, angle of impact, antibodies, antigen, antigen-antibody response, area of convergence, area of origin, cast-off pattern, passive drop, satellite, spine</w:t>
            </w:r>
          </w:p>
        </w:tc>
      </w:tr>
      <w:tr w:rsidR="009A3776" w:rsidTr="69915539" w14:paraId="641738BF" w14:textId="77777777">
        <w:tc>
          <w:tcPr>
            <w:tcW w:w="2335" w:type="dxa"/>
            <w:shd w:val="clear" w:color="auto" w:fill="4472C4" w:themeFill="accent1"/>
            <w:tcMar/>
          </w:tcPr>
          <w:p w:rsidR="009A3776" w:rsidP="009A3776" w:rsidRDefault="009A3776" w14:paraId="63E8E4D0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9D629C" w:rsidR="009A3776" w:rsidP="009A3776" w:rsidRDefault="009A3776" w14:paraId="789EE2CD" w14:textId="0AA72671">
            <w:pPr>
              <w:rPr>
                <w:b/>
              </w:rPr>
            </w:pPr>
            <w:r w:rsidRPr="009D629C">
              <w:rPr>
                <w:b/>
              </w:rPr>
              <w:t>Unit 9:  Forensic Toxicology</w:t>
            </w:r>
          </w:p>
        </w:tc>
        <w:tc>
          <w:tcPr>
            <w:tcW w:w="2549" w:type="dxa"/>
            <w:shd w:val="clear" w:color="auto" w:fill="4472C4" w:themeFill="accent1"/>
            <w:tcMar/>
          </w:tcPr>
          <w:p w:rsidR="009A3776" w:rsidP="009A3776" w:rsidRDefault="009A3776" w14:paraId="026FD5E7" w14:textId="77777777"/>
        </w:tc>
        <w:tc>
          <w:tcPr>
            <w:tcW w:w="1875" w:type="dxa"/>
            <w:shd w:val="clear" w:color="auto" w:fill="4472C4" w:themeFill="accent1"/>
            <w:tcMar/>
          </w:tcPr>
          <w:p w:rsidR="009A3776" w:rsidP="009A3776" w:rsidRDefault="009A3776" w14:paraId="176DA31C" w14:textId="77777777"/>
        </w:tc>
      </w:tr>
      <w:tr w:rsidR="009A3776" w:rsidTr="69915539" w14:paraId="75667052" w14:textId="77777777">
        <w:tc>
          <w:tcPr>
            <w:tcW w:w="2335" w:type="dxa"/>
            <w:tcMar/>
          </w:tcPr>
          <w:p w:rsidR="009A3776" w:rsidP="009A3776" w:rsidRDefault="00D81445" w14:paraId="27F1F2FD" w14:textId="4F551FBE">
            <w:r w:rsidRPr="00EA77A5">
              <w:rPr>
                <w:rFonts w:cs="TimesNewRomanPSMT"/>
              </w:rPr>
              <w:t xml:space="preserve">Forensic science utilizes all levels of scientific inquiry, specifically chemistry, human physiology and </w:t>
            </w:r>
            <w:proofErr w:type="spellStart"/>
            <w:proofErr w:type="gramStart"/>
            <w:r w:rsidRPr="00EA77A5">
              <w:rPr>
                <w:rFonts w:cs="TimesNewRomanPSMT"/>
              </w:rPr>
              <w:t>biochemistry,to</w:t>
            </w:r>
            <w:proofErr w:type="spellEnd"/>
            <w:proofErr w:type="gramEnd"/>
            <w:r w:rsidRPr="00EA77A5">
              <w:rPr>
                <w:rFonts w:cs="TimesNewRomanPSMT"/>
              </w:rPr>
              <w:t xml:space="preserve"> analyze physical evidence with the ultimate goal of recreating the events of the crime for a jury in a court of </w:t>
            </w:r>
            <w:r w:rsidRPr="00EA77A5" w:rsidR="00FD3643">
              <w:rPr>
                <w:rFonts w:cs="TimesNewRomanPSMT"/>
              </w:rPr>
              <w:t>law. This</w:t>
            </w:r>
            <w:r w:rsidRPr="00EA77A5">
              <w:rPr>
                <w:rFonts w:cs="TimesNewRomanPSMT"/>
              </w:rPr>
              <w:t xml:space="preserve"> unit focuses on drugs, toxicology and the chemistry of alcohol, physical evidence collection and analysis </w:t>
            </w:r>
            <w:r w:rsidRPr="00EA77A5" w:rsidR="00FD3643">
              <w:rPr>
                <w:rFonts w:cs="TimesNewRomanPSMT"/>
              </w:rPr>
              <w:t>using technology</w:t>
            </w:r>
            <w:r w:rsidRPr="00EA77A5">
              <w:rPr>
                <w:rFonts w:cs="TimesNewRomanPSMT"/>
              </w:rPr>
              <w:t xml:space="preserve"> that incorporates core principles from </w:t>
            </w:r>
            <w:r w:rsidRPr="00EA77A5">
              <w:rPr>
                <w:rFonts w:cs="TimesNewRomanPSMT"/>
              </w:rPr>
              <w:lastRenderedPageBreak/>
              <w:t>chemistry, physics, biochemistry and human physiology.</w:t>
            </w:r>
          </w:p>
          <w:p w:rsidR="009A3776" w:rsidP="009A3776" w:rsidRDefault="009A3776" w14:paraId="0C9599CF" w14:textId="77777777"/>
          <w:p w:rsidR="009A3776" w:rsidP="009A3776" w:rsidRDefault="009A3776" w14:paraId="73D95F76" w14:textId="77777777"/>
          <w:p w:rsidR="009A3776" w:rsidP="009A3776" w:rsidRDefault="009A3776" w14:paraId="55092DC4" w14:textId="77777777"/>
          <w:p w:rsidR="009A3776" w:rsidP="009A3776" w:rsidRDefault="009A3776" w14:paraId="5F8CD086" w14:textId="77777777"/>
          <w:p w:rsidR="009A3776" w:rsidP="00525B22" w:rsidRDefault="009A3776" w14:paraId="01A16AA9" w14:textId="77777777"/>
        </w:tc>
        <w:tc>
          <w:tcPr>
            <w:tcW w:w="6191" w:type="dxa"/>
            <w:tcMar/>
          </w:tcPr>
          <w:p w:rsidRPr="00F33746" w:rsidR="009A3776" w:rsidP="009A3776" w:rsidRDefault="009A3776" w14:paraId="68A33481" w14:textId="7CAD2466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lastRenderedPageBreak/>
              <w:t>Objective</w:t>
            </w:r>
            <w:r w:rsidRPr="00F33746" w:rsidR="004A0280">
              <w:rPr>
                <w:rFonts w:cstheme="minorHAnsi"/>
                <w:b/>
              </w:rPr>
              <w:t>s:</w:t>
            </w:r>
          </w:p>
          <w:p w:rsidRPr="00F33746" w:rsidR="009A3776" w:rsidP="009A3776" w:rsidRDefault="009A3776" w14:paraId="1D37AC36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Provide examples of drugs, poisons, and toxins</w:t>
            </w:r>
          </w:p>
          <w:p w:rsidRPr="00F33746" w:rsidR="009A3776" w:rsidP="009A3776" w:rsidRDefault="009A3776" w14:paraId="22BD9632" w14:textId="5C6009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List factors that affect drug toxicity </w:t>
            </w:r>
          </w:p>
          <w:p w:rsidRPr="00F33746" w:rsidR="004A0280" w:rsidP="004A0280" w:rsidRDefault="004A0280" w14:paraId="4125A93D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the role of a toxicologist in analyzing substance evidence</w:t>
            </w:r>
          </w:p>
          <w:p w:rsidRPr="00F33746" w:rsidR="004A0280" w:rsidP="004A0280" w:rsidRDefault="004A0280" w14:paraId="5CDA5476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presumptive testing and confirmatory testing</w:t>
            </w:r>
          </w:p>
          <w:p w:rsidRPr="00F33746" w:rsidR="004A0280" w:rsidP="004A0280" w:rsidRDefault="004A0280" w14:paraId="3EE721C3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how people get exposed to environmental toxins</w:t>
            </w:r>
          </w:p>
          <w:p w:rsidRPr="00F33746" w:rsidR="004A0280" w:rsidP="004A0280" w:rsidRDefault="004A0280" w14:paraId="44070916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Distinguish among the terms: tolerance, addiction, dependence, and withdrawal</w:t>
            </w:r>
          </w:p>
          <w:p w:rsidRPr="00F33746" w:rsidR="004A0280" w:rsidP="004A0280" w:rsidRDefault="004A0280" w14:paraId="5CF46343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Relate the signs and symptoms of overdose with a specific substance or combination of substances</w:t>
            </w:r>
          </w:p>
          <w:p w:rsidRPr="00F33746" w:rsidR="004A0280" w:rsidP="004A0280" w:rsidRDefault="004A0280" w14:paraId="2690EC1D" w14:textId="7777777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F33746">
              <w:rPr>
                <w:rFonts w:cstheme="minorHAnsi"/>
              </w:rPr>
              <w:t>Show the relationship between the law, crime, and the use of drugs</w:t>
            </w:r>
          </w:p>
          <w:p w:rsidRPr="00F33746" w:rsidR="004A0280" w:rsidP="004A0280" w:rsidRDefault="004A0280" w14:paraId="6B589A55" w14:textId="508F711E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Next Generation Science Standards</w:t>
            </w:r>
          </w:p>
          <w:p w:rsidRPr="00F33746" w:rsidR="006C6B29" w:rsidP="006C6B29" w:rsidRDefault="006C6B29" w14:paraId="47DBB4A8" w14:textId="4994730A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 w:rsidRPr="00F33746">
              <w:rPr>
                <w:rFonts w:cstheme="minorHAnsi"/>
                <w:b/>
              </w:rPr>
              <w:t>HS-LS1-2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Develop and use a model to illustrate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hierarchical organization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interacting systems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that provide specific functions within multicellular organisms.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</w:p>
          <w:p w:rsidRPr="00F33746" w:rsidR="004A0280" w:rsidP="004A0280" w:rsidRDefault="004A0280" w14:paraId="3CC40AD6" w14:textId="2BDF2448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lastRenderedPageBreak/>
              <w:t>HS-ETS1-2</w:t>
            </w:r>
            <w:r w:rsidRPr="00F33746">
              <w:rPr>
                <w:rFonts w:cstheme="minorHAnsi"/>
              </w:rPr>
              <w:t xml:space="preserve"> Design a solution to a complex real-world problem by breaking it down into smaller, more manageable problems that can be solved through engineering.</w:t>
            </w:r>
          </w:p>
          <w:p w:rsidRPr="00F33746" w:rsidR="002C444E" w:rsidP="004A0280" w:rsidRDefault="002C444E" w14:paraId="2A7FB17A" w14:textId="0B072EEB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HS-PS1-5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Fonts w:cstheme="minorHAnsi"/>
                <w:color w:val="333333"/>
                <w:shd w:val="clear" w:color="auto" w:fill="FFFFFF"/>
              </w:rPr>
              <w:t>Apply scientific principles and evidence to provide an explanation about the effects of changing the temperature or concentration of the reacting particles on the rate at which a reaction occurs.</w:t>
            </w:r>
          </w:p>
          <w:p w:rsidRPr="00F33746" w:rsidR="006C6B29" w:rsidP="002F7E1D" w:rsidRDefault="002F7E1D" w14:paraId="014E10C2" w14:textId="15C4E56C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  <w:color w:val="333333"/>
                <w:shd w:val="clear" w:color="auto" w:fill="FFFFFF"/>
              </w:rPr>
              <w:t>HS-PS2-6</w:t>
            </w:r>
            <w:r w:rsidRPr="00F33746">
              <w:rPr>
                <w:rFonts w:cstheme="minorHAnsi"/>
                <w:color w:val="333333"/>
                <w:shd w:val="clear" w:color="auto" w:fill="FFFFFF"/>
              </w:rPr>
              <w:t xml:space="preserve"> - Communicate scientific and technical information about why the molecular-level structure is important in the functioning of designed materials.</w:t>
            </w:r>
          </w:p>
          <w:p w:rsidRPr="00F33746" w:rsidR="009A3776" w:rsidP="009A3776" w:rsidRDefault="009A3776" w14:paraId="24BAAA38" w14:textId="77777777">
            <w:pPr>
              <w:rPr>
                <w:rFonts w:cstheme="minorHAnsi"/>
                <w:b/>
              </w:rPr>
            </w:pPr>
          </w:p>
          <w:p w:rsidRPr="00F33746" w:rsidR="009A3776" w:rsidP="009A3776" w:rsidRDefault="009A3776" w14:paraId="28857E9B" w14:textId="43A560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9" w:type="dxa"/>
            <w:tcMar/>
          </w:tcPr>
          <w:p w:rsidR="009A3776" w:rsidP="009A3776" w:rsidRDefault="009A3776" w14:paraId="2391D883" w14:textId="77777777">
            <w:proofErr w:type="spellStart"/>
            <w:r>
              <w:lastRenderedPageBreak/>
              <w:t>Bertino</w:t>
            </w:r>
            <w:proofErr w:type="spellEnd"/>
            <w:r>
              <w:t xml:space="preserve"> Chapter 9</w:t>
            </w:r>
          </w:p>
          <w:p w:rsidR="009A3776" w:rsidP="009A3776" w:rsidRDefault="009A3776" w14:paraId="08B6A531" w14:textId="3902CE66"/>
          <w:p w:rsidR="00D61779" w:rsidP="00D61779" w:rsidRDefault="00D61779" w14:paraId="280B02E2" w14:textId="1F3A9E0E">
            <w:pPr>
              <w:widowControl w:val="0"/>
              <w:autoSpaceDE w:val="0"/>
              <w:autoSpaceDN w:val="0"/>
              <w:adjustRightInd w:val="0"/>
            </w:pPr>
            <w:r w:rsidRPr="00D61779">
              <w:t>Activity 9-1 Drug Analysis</w:t>
            </w:r>
          </w:p>
          <w:p w:rsidR="005C3392" w:rsidP="00D61779" w:rsidRDefault="005C3392" w14:paraId="26CE53FB" w14:textId="11A98B8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r w:rsidR="006A493B">
              <w:t>300</w:t>
            </w:r>
          </w:p>
          <w:p w:rsidRPr="00D61779" w:rsidR="00D61779" w:rsidP="00D61779" w:rsidRDefault="00D61779" w14:paraId="7891CBD9" w14:textId="77777777">
            <w:pPr>
              <w:widowControl w:val="0"/>
              <w:autoSpaceDE w:val="0"/>
              <w:autoSpaceDN w:val="0"/>
              <w:adjustRightInd w:val="0"/>
            </w:pPr>
          </w:p>
          <w:p w:rsidR="00D61779" w:rsidP="00D61779" w:rsidRDefault="00D61779" w14:paraId="529058E2" w14:textId="77777777">
            <w:pPr>
              <w:widowControl w:val="0"/>
              <w:autoSpaceDE w:val="0"/>
              <w:autoSpaceDN w:val="0"/>
              <w:adjustRightInd w:val="0"/>
            </w:pPr>
            <w:r w:rsidRPr="00D61779">
              <w:t>Activity 9-2 Should</w:t>
            </w:r>
          </w:p>
          <w:p w:rsidR="00D61779" w:rsidP="00D61779" w:rsidRDefault="00D61779" w14:paraId="497A6474" w14:textId="58691383">
            <w:pPr>
              <w:widowControl w:val="0"/>
              <w:autoSpaceDE w:val="0"/>
              <w:autoSpaceDN w:val="0"/>
              <w:adjustRightInd w:val="0"/>
            </w:pPr>
            <w:r w:rsidRPr="00D61779">
              <w:t>Medical Marijuana Be Legalized?</w:t>
            </w:r>
            <w:r w:rsidR="005C3392">
              <w:t xml:space="preserve">  </w:t>
            </w:r>
            <w:proofErr w:type="spellStart"/>
            <w:r w:rsidR="005C3392">
              <w:t>Pg</w:t>
            </w:r>
            <w:proofErr w:type="spellEnd"/>
            <w:r w:rsidR="006A493B">
              <w:t xml:space="preserve"> 303</w:t>
            </w:r>
          </w:p>
          <w:p w:rsidRPr="00D61779" w:rsidR="00D61779" w:rsidP="00D61779" w:rsidRDefault="00D61779" w14:paraId="7B402688" w14:textId="77777777">
            <w:pPr>
              <w:widowControl w:val="0"/>
              <w:autoSpaceDE w:val="0"/>
              <w:autoSpaceDN w:val="0"/>
              <w:adjustRightInd w:val="0"/>
            </w:pPr>
          </w:p>
          <w:p w:rsidRPr="00D61779" w:rsidR="00D61779" w:rsidP="00D61779" w:rsidRDefault="00D61779" w14:paraId="776C9380" w14:textId="2F06A32E">
            <w:pPr>
              <w:widowControl w:val="0"/>
              <w:autoSpaceDE w:val="0"/>
              <w:autoSpaceDN w:val="0"/>
              <w:adjustRightInd w:val="0"/>
            </w:pPr>
            <w:r w:rsidRPr="00D61779">
              <w:t xml:space="preserve">Activity 9-3 Drug Spot </w:t>
            </w:r>
            <w:proofErr w:type="gramStart"/>
            <w:r w:rsidRPr="00D61779">
              <w:t>Test</w:t>
            </w:r>
            <w:r w:rsidR="005C3392">
              <w:t xml:space="preserve">  </w:t>
            </w:r>
            <w:proofErr w:type="spellStart"/>
            <w:r w:rsidR="005C3392">
              <w:t>Pg</w:t>
            </w:r>
            <w:proofErr w:type="spellEnd"/>
            <w:proofErr w:type="gramEnd"/>
            <w:r w:rsidR="006A493B">
              <w:t xml:space="preserve"> 308</w:t>
            </w:r>
          </w:p>
          <w:p w:rsidR="00D61779" w:rsidP="009A3776" w:rsidRDefault="00D61779" w14:paraId="3BB4F440" w14:textId="7980D980"/>
          <w:p w:rsidR="00525B22" w:rsidP="009A3776" w:rsidRDefault="00AA6C61" w14:paraId="5F24FB89" w14:textId="268FF58C">
            <w:r>
              <w:t>Toxicology Case Studies</w:t>
            </w:r>
          </w:p>
          <w:p w:rsidR="00AA6C61" w:rsidP="009A3776" w:rsidRDefault="00AA6C61" w14:paraId="7BCBC5A9" w14:textId="510EAD85">
            <w:r>
              <w:t xml:space="preserve"> </w:t>
            </w:r>
            <w:hyperlink w:history="1" r:id="rId21">
              <w:r w:rsidRPr="00AA6C61">
                <w:rPr>
                  <w:rStyle w:val="Hyperlink"/>
                </w:rPr>
                <w:t>Click Here</w:t>
              </w:r>
            </w:hyperlink>
          </w:p>
          <w:p w:rsidR="00F72CFF" w:rsidP="00F72CFF" w:rsidRDefault="00F72CFF" w14:paraId="5DEC6AAE" w14:textId="579F4F45"/>
          <w:p w:rsidR="005C3392" w:rsidP="00F72CFF" w:rsidRDefault="002D3C26" w14:paraId="7457780E" w14:textId="77777777">
            <w:r>
              <w:t>Forensic Case – Toxicology Tales</w:t>
            </w:r>
            <w:r w:rsidR="005C3392">
              <w:t xml:space="preserve">  </w:t>
            </w:r>
          </w:p>
          <w:p w:rsidR="002D3C26" w:rsidP="00F72CFF" w:rsidRDefault="00CE7D96" w14:paraId="15B0FA3D" w14:textId="02DCB16C">
            <w:hyperlink w:history="1" r:id="rId22">
              <w:r w:rsidRPr="005C3392" w:rsidR="005C3392">
                <w:rPr>
                  <w:rStyle w:val="Hyperlink"/>
                </w:rPr>
                <w:t>Click Here</w:t>
              </w:r>
            </w:hyperlink>
          </w:p>
          <w:p w:rsidR="00757A8B" w:rsidP="00F72CFF" w:rsidRDefault="00757A8B" w14:paraId="0824A083" w14:textId="5F5616F9"/>
          <w:p w:rsidR="00757A8B" w:rsidP="00F72CFF" w:rsidRDefault="00757A8B" w14:paraId="5A060552" w14:textId="77777777"/>
          <w:p w:rsidR="00F72CFF" w:rsidP="00F72CFF" w:rsidRDefault="00F72CFF" w14:paraId="654D34B8" w14:textId="2F561AC7">
            <w:proofErr w:type="spellStart"/>
            <w:r>
              <w:lastRenderedPageBreak/>
              <w:t>Bertino</w:t>
            </w:r>
            <w:proofErr w:type="spellEnd"/>
            <w:r>
              <w:t xml:space="preserve"> Forensics Reading Guide – Chapter 9</w:t>
            </w:r>
          </w:p>
          <w:p w:rsidR="009F3BA3" w:rsidP="00F72CFF" w:rsidRDefault="009F3BA3" w14:paraId="154DFEE4" w14:textId="0607259E">
            <w:r>
              <w:t xml:space="preserve">  </w:t>
            </w:r>
            <w:hyperlink w:history="1" r:id="rId23">
              <w:r w:rsidRPr="00577BCB" w:rsidR="00577BCB">
                <w:rPr>
                  <w:rStyle w:val="Hyperlink"/>
                </w:rPr>
                <w:t>Click Here</w:t>
              </w:r>
            </w:hyperlink>
          </w:p>
          <w:p w:rsidR="00577BCB" w:rsidP="00F72CFF" w:rsidRDefault="00577BCB" w14:paraId="5B3ACAC1" w14:textId="77777777"/>
          <w:p w:rsidR="009A3776" w:rsidP="009A3776" w:rsidRDefault="009A3776" w14:paraId="33B8D2CC" w14:textId="77777777"/>
          <w:p w:rsidR="009A3776" w:rsidP="009A3776" w:rsidRDefault="009A3776" w14:paraId="2573A5D1" w14:textId="77777777"/>
          <w:p w:rsidR="009A3776" w:rsidP="009A3776" w:rsidRDefault="009A3776" w14:paraId="6BD3A145" w14:textId="77777777"/>
          <w:p w:rsidR="009A3776" w:rsidP="009A3776" w:rsidRDefault="009A3776" w14:paraId="46E8C449" w14:textId="77777777"/>
          <w:p w:rsidR="009A3776" w:rsidP="009A3776" w:rsidRDefault="009A3776" w14:paraId="3C02E32A" w14:textId="77777777"/>
          <w:p w:rsidR="009A3776" w:rsidP="009A3776" w:rsidRDefault="009A3776" w14:paraId="63AF1027" w14:textId="77777777"/>
          <w:p w:rsidR="009A3776" w:rsidP="009A3776" w:rsidRDefault="009A3776" w14:paraId="2B1CD1AD" w14:textId="77777777"/>
          <w:p w:rsidR="009A3776" w:rsidP="009A3776" w:rsidRDefault="009A3776" w14:paraId="451EA02F" w14:textId="77777777"/>
          <w:p w:rsidR="009A3776" w:rsidP="009A3776" w:rsidRDefault="009A3776" w14:paraId="2456D668" w14:textId="4B4B640B"/>
        </w:tc>
        <w:tc>
          <w:tcPr>
            <w:tcW w:w="1875" w:type="dxa"/>
            <w:tcMar/>
          </w:tcPr>
          <w:p w:rsidR="009A3776" w:rsidP="009A3776" w:rsidRDefault="009A3776" w14:paraId="326C0772" w14:textId="3640EF83">
            <w:r>
              <w:lastRenderedPageBreak/>
              <w:t>Addiction, controlled substance, dependency, depressant, hallucinogen, illegal drug, narcotic, poison, stimulant, tolerance, toxicity, toxicology, toxin</w:t>
            </w:r>
          </w:p>
        </w:tc>
      </w:tr>
      <w:tr w:rsidR="009A3776" w:rsidTr="69915539" w14:paraId="1F2FD012" w14:textId="77777777">
        <w:tc>
          <w:tcPr>
            <w:tcW w:w="2335" w:type="dxa"/>
            <w:shd w:val="clear" w:color="auto" w:fill="4472C4" w:themeFill="accent1"/>
            <w:tcMar/>
          </w:tcPr>
          <w:p w:rsidR="009A3776" w:rsidP="009A3776" w:rsidRDefault="009A3776" w14:paraId="75F0026B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F33746" w:rsidR="009A3776" w:rsidP="009A3776" w:rsidRDefault="009A3776" w14:paraId="1399B870" w14:textId="6726B3F4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Unit 10:  Handwriting Analysis, Forgery, and Counterfeiting</w:t>
            </w:r>
          </w:p>
        </w:tc>
        <w:tc>
          <w:tcPr>
            <w:tcW w:w="2549" w:type="dxa"/>
            <w:shd w:val="clear" w:color="auto" w:fill="4472C4" w:themeFill="accent1"/>
            <w:tcMar/>
          </w:tcPr>
          <w:p w:rsidR="009A3776" w:rsidP="009A3776" w:rsidRDefault="009A3776" w14:paraId="0B455404" w14:textId="77777777"/>
        </w:tc>
        <w:tc>
          <w:tcPr>
            <w:tcW w:w="1875" w:type="dxa"/>
            <w:shd w:val="clear" w:color="auto" w:fill="4472C4" w:themeFill="accent1"/>
            <w:tcMar/>
          </w:tcPr>
          <w:p w:rsidR="009A3776" w:rsidP="009A3776" w:rsidRDefault="009A3776" w14:paraId="7DB4E12F" w14:textId="77777777"/>
        </w:tc>
      </w:tr>
      <w:tr w:rsidR="009A3776" w:rsidTr="69915539" w14:paraId="6CE1F23C" w14:textId="77777777">
        <w:tc>
          <w:tcPr>
            <w:tcW w:w="2335" w:type="dxa"/>
            <w:tcMar/>
          </w:tcPr>
          <w:p w:rsidRPr="00FA2CCF" w:rsidR="00FA2CCF" w:rsidP="00FA2CCF" w:rsidRDefault="00FA2CCF" w14:paraId="25A01F1F" w14:textId="77777777">
            <w:r w:rsidRPr="00FA2CCF">
              <w:t>This unit is designed to address the fundamental aspects of document examination as it applies to forensic science. Students will explore handwriting</w:t>
            </w:r>
          </w:p>
          <w:p w:rsidRPr="00FA2CCF" w:rsidR="00FA2CCF" w:rsidP="00FA2CCF" w:rsidRDefault="00FA2CCF" w14:paraId="0AD6AFE6" w14:textId="77777777">
            <w:r w:rsidRPr="00FA2CCF">
              <w:t>analysis as well as some guidelines for collecting known writings for comparison to a questioned document. Students will also discuss some of the class and</w:t>
            </w:r>
          </w:p>
          <w:p w:rsidRPr="00FA2CCF" w:rsidR="00FA2CCF" w:rsidP="00FA2CCF" w:rsidRDefault="00FA2CCF" w14:paraId="6926B08B" w14:textId="77777777">
            <w:r w:rsidRPr="00FA2CCF">
              <w:t xml:space="preserve">individual characteristics of printers, photocopiers, inks. Students will use </w:t>
            </w:r>
            <w:r w:rsidRPr="00FA2CCF">
              <w:lastRenderedPageBreak/>
              <w:t>document examination techniques to uncover alterations, erasures, obliterations, and</w:t>
            </w:r>
          </w:p>
          <w:p w:rsidRPr="00FA2CCF" w:rsidR="009A3776" w:rsidP="00FA2CCF" w:rsidRDefault="00FA2CCF" w14:paraId="35CC1C1F" w14:textId="7A92FB5F">
            <w:r w:rsidRPr="00FA2CCF">
              <w:t>variations in pen inks. Students will familiarize themselves with US currency security features and identify counterfeit currency.</w:t>
            </w:r>
          </w:p>
          <w:p w:rsidRPr="00FA2CCF" w:rsidR="009A3776" w:rsidP="009A3776" w:rsidRDefault="009A3776" w14:paraId="6B1A885F" w14:textId="77777777"/>
        </w:tc>
        <w:tc>
          <w:tcPr>
            <w:tcW w:w="6191" w:type="dxa"/>
            <w:tcMar/>
          </w:tcPr>
          <w:p w:rsidRPr="00F33746" w:rsidR="009A3776" w:rsidP="009A3776" w:rsidRDefault="009A3776" w14:paraId="1F50780E" w14:textId="77777777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lastRenderedPageBreak/>
              <w:t>Objectives:</w:t>
            </w:r>
          </w:p>
          <w:p w:rsidRPr="00F33746" w:rsidR="009A3776" w:rsidP="009A3776" w:rsidRDefault="009A3776" w14:paraId="33000115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Explain how a sample of handwriting evidence is compared with an exemplar using both qualitative and quantitative characteristics</w:t>
            </w:r>
          </w:p>
          <w:p w:rsidRPr="00F33746" w:rsidR="009A3776" w:rsidP="009A3776" w:rsidRDefault="009A3776" w14:paraId="24C5E488" w14:textId="117758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some of the limitations of handwriting analysis</w:t>
            </w:r>
          </w:p>
          <w:p w:rsidRPr="00F33746" w:rsidR="009A3776" w:rsidP="009A3776" w:rsidRDefault="009A3776" w14:paraId="2A82D744" w14:textId="4255BDB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Identify a historical case of document fraud and explain how the fraudulent documents in technology for use in handwriting analysis</w:t>
            </w:r>
          </w:p>
          <w:p w:rsidRPr="00F33746" w:rsidR="009A3776" w:rsidP="009A3776" w:rsidRDefault="009A3776" w14:paraId="6E5C2018" w14:textId="4BFB11B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List and describe several ways in which businesses prevent check forgery</w:t>
            </w:r>
          </w:p>
          <w:p w:rsidRPr="00F33746" w:rsidR="009A3776" w:rsidP="009A3776" w:rsidRDefault="009A3776" w14:paraId="241656ED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features of new paper currency that protect against counterfeiting</w:t>
            </w:r>
          </w:p>
          <w:p w:rsidRPr="00F33746" w:rsidR="009A3776" w:rsidP="009A3776" w:rsidRDefault="009A3776" w14:paraId="5955711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older paper currencies with new currencies, including those on plastic stock</w:t>
            </w:r>
          </w:p>
          <w:p w:rsidRPr="00F33746" w:rsidR="009A3776" w:rsidP="009A3776" w:rsidRDefault="009A3776" w14:paraId="320675D1" w14:textId="73C265B8">
            <w:pPr>
              <w:rPr>
                <w:rFonts w:cstheme="minorHAnsi"/>
              </w:rPr>
            </w:pPr>
          </w:p>
          <w:p w:rsidRPr="00F33746" w:rsidR="00FA2CCF" w:rsidP="00FA2CCF" w:rsidRDefault="00FA2CCF" w14:paraId="03C52794" w14:textId="28923FA1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Next Generation Science Standards</w:t>
            </w:r>
          </w:p>
          <w:p w:rsidRPr="00F33746" w:rsidR="009B08A7" w:rsidP="009B08A7" w:rsidRDefault="009B08A7" w14:paraId="1001711E" w14:textId="77777777">
            <w:pPr>
              <w:rPr>
                <w:rFonts w:cstheme="minorHAnsi"/>
                <w:bCs/>
              </w:rPr>
            </w:pPr>
            <w:r w:rsidRPr="00F33746">
              <w:rPr>
                <w:rFonts w:cstheme="minorHAnsi"/>
                <w:b/>
              </w:rPr>
              <w:t xml:space="preserve">HS-ETS1-1 </w:t>
            </w:r>
            <w:r w:rsidRPr="00F33746">
              <w:rPr>
                <w:rFonts w:cstheme="minorHAnsi"/>
                <w:bCs/>
              </w:rPr>
              <w:t xml:space="preserve">- </w:t>
            </w:r>
            <w:r w:rsidRPr="00F33746">
              <w:rPr>
                <w:rFonts w:cstheme="minorHAnsi"/>
                <w:color w:val="333333"/>
                <w:shd w:val="clear" w:color="auto" w:fill="F7F7F7"/>
              </w:rPr>
              <w:t>Analyze a major global challenge to specify qualitative and quantitative criteria and constraints for solutions that account for societal needs and wants.</w:t>
            </w:r>
          </w:p>
          <w:p w:rsidRPr="00F33746" w:rsidR="00FA2CCF" w:rsidP="00FA2CCF" w:rsidRDefault="00FA2CCF" w14:paraId="31BE93C0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lastRenderedPageBreak/>
              <w:t>HS-ETS1-2</w:t>
            </w:r>
            <w:r w:rsidRPr="00F33746">
              <w:rPr>
                <w:rFonts w:cstheme="minorHAnsi"/>
              </w:rPr>
              <w:t xml:space="preserve"> Design a solution to a complex real-world problem by breaking it down into smaller, more manageable problems that can be solved through engineering.</w:t>
            </w:r>
          </w:p>
          <w:p w:rsidRPr="00F33746" w:rsidR="00FA2CCF" w:rsidP="00FA2CCF" w:rsidRDefault="00FA2CCF" w14:paraId="7736ED56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HS-PS1-2</w:t>
            </w:r>
            <w:r w:rsidRPr="00F33746">
              <w:rPr>
                <w:rFonts w:cstheme="minorHAnsi"/>
              </w:rPr>
              <w:t xml:space="preserve"> Construct and revise an explanation for the outcome of a simple chemical reaction based on the outermost electron states of atoms, trends in the periodic table and knowledge of the patterns of chemical properties.</w:t>
            </w:r>
          </w:p>
          <w:p w:rsidRPr="00F33746" w:rsidR="00FA2CCF" w:rsidP="009A3776" w:rsidRDefault="00FA2CCF" w14:paraId="650A5862" w14:textId="77777777">
            <w:pPr>
              <w:rPr>
                <w:rFonts w:cstheme="minorHAnsi"/>
              </w:rPr>
            </w:pPr>
          </w:p>
          <w:p w:rsidRPr="00F33746" w:rsidR="009A3776" w:rsidP="009A3776" w:rsidRDefault="009A3776" w14:paraId="5D10C3A3" w14:textId="77777777">
            <w:pPr>
              <w:rPr>
                <w:rFonts w:cstheme="minorHAnsi"/>
              </w:rPr>
            </w:pPr>
          </w:p>
          <w:p w:rsidRPr="00F33746" w:rsidR="009A3776" w:rsidP="009A3776" w:rsidRDefault="009A3776" w14:paraId="73EE9A25" w14:textId="3CE29F94">
            <w:pPr>
              <w:rPr>
                <w:rFonts w:cstheme="minorHAnsi"/>
              </w:rPr>
            </w:pPr>
          </w:p>
        </w:tc>
        <w:tc>
          <w:tcPr>
            <w:tcW w:w="2549" w:type="dxa"/>
            <w:tcMar/>
          </w:tcPr>
          <w:p w:rsidRPr="00BC7D18" w:rsidR="009A3776" w:rsidP="009A3776" w:rsidRDefault="009A3776" w14:paraId="16CA3150" w14:textId="77777777">
            <w:proofErr w:type="spellStart"/>
            <w:r w:rsidRPr="00BC7D18">
              <w:lastRenderedPageBreak/>
              <w:t>Bertino</w:t>
            </w:r>
            <w:proofErr w:type="spellEnd"/>
            <w:r w:rsidRPr="00BC7D18">
              <w:t xml:space="preserve"> Chapter 10</w:t>
            </w:r>
          </w:p>
          <w:p w:rsidRPr="00BC7D18" w:rsidR="00BC7D18" w:rsidP="009A3776" w:rsidRDefault="00BC7D18" w14:paraId="57496740" w14:textId="77777777"/>
          <w:p w:rsidR="00BC7D18" w:rsidP="00BC7D18" w:rsidRDefault="00BC7D18" w14:paraId="360AF6EA" w14:textId="2C2EF2E9">
            <w:pPr>
              <w:widowControl w:val="0"/>
              <w:autoSpaceDE w:val="0"/>
              <w:autoSpaceDN w:val="0"/>
              <w:adjustRightInd w:val="0"/>
            </w:pPr>
            <w:r w:rsidRPr="00BC7D18">
              <w:t>Activity 10-1 Handwriting Analysis</w:t>
            </w:r>
            <w:r w:rsidR="00505868">
              <w:t xml:space="preserve">  </w:t>
            </w:r>
            <w:hyperlink w:history="1" r:id="rId24">
              <w:r w:rsidRPr="00505868" w:rsidR="00505868">
                <w:rPr>
                  <w:rStyle w:val="Hyperlink"/>
                </w:rPr>
                <w:t>Click Here</w:t>
              </w:r>
            </w:hyperlink>
            <w:r w:rsidR="00505868">
              <w:t xml:space="preserve"> </w:t>
            </w:r>
          </w:p>
          <w:p w:rsidRPr="00BC7D18" w:rsidR="00BC7D18" w:rsidP="00BC7D18" w:rsidRDefault="00BC7D18" w14:paraId="10AFCDA9" w14:textId="77777777">
            <w:pPr>
              <w:widowControl w:val="0"/>
              <w:autoSpaceDE w:val="0"/>
              <w:autoSpaceDN w:val="0"/>
              <w:adjustRightInd w:val="0"/>
            </w:pPr>
          </w:p>
          <w:p w:rsidRPr="00BC7D18" w:rsidR="00BC7D18" w:rsidP="00BC7D18" w:rsidRDefault="00BC7D18" w14:paraId="5DAF41BA" w14:textId="77777777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10-2 Analysis of Ransom Note and Expert </w:t>
            </w:r>
          </w:p>
          <w:p w:rsidR="00BC7D18" w:rsidP="00BC7D18" w:rsidRDefault="00BC7D18" w14:paraId="27796ACB" w14:textId="5EF3490B">
            <w:pPr>
              <w:widowControl w:val="0"/>
              <w:autoSpaceDE w:val="0"/>
              <w:autoSpaceDN w:val="0"/>
              <w:adjustRightInd w:val="0"/>
            </w:pPr>
            <w:r w:rsidRPr="00BC7D18">
              <w:t>Testimony</w:t>
            </w:r>
            <w:r w:rsidR="00505868">
              <w:t xml:space="preserve">  </w:t>
            </w:r>
            <w:hyperlink w:history="1" r:id="rId25">
              <w:r w:rsidRPr="00505868" w:rsidR="00505868">
                <w:rPr>
                  <w:rStyle w:val="Hyperlink"/>
                </w:rPr>
                <w:t>Click Here</w:t>
              </w:r>
            </w:hyperlink>
          </w:p>
          <w:p w:rsidRPr="00BC7D18" w:rsidR="00BC7D18" w:rsidP="00BC7D18" w:rsidRDefault="00BC7D18" w14:paraId="0EDE2074" w14:textId="77777777">
            <w:pPr>
              <w:widowControl w:val="0"/>
              <w:autoSpaceDE w:val="0"/>
              <w:autoSpaceDN w:val="0"/>
              <w:adjustRightInd w:val="0"/>
            </w:pPr>
          </w:p>
          <w:p w:rsidRPr="00BC7D18" w:rsidR="00BC7D18" w:rsidP="00BC7D18" w:rsidRDefault="00BC7D18" w14:paraId="7802A8A3" w14:textId="77777777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10-3 Examination of U.S. Currency: Is it Real </w:t>
            </w:r>
          </w:p>
          <w:p w:rsidRPr="00BC7D18" w:rsidR="00BC7D18" w:rsidP="00BC7D18" w:rsidRDefault="00BC7D18" w14:paraId="190C6C94" w14:textId="39C7690A">
            <w:pPr>
              <w:widowControl w:val="0"/>
              <w:autoSpaceDE w:val="0"/>
              <w:autoSpaceDN w:val="0"/>
              <w:adjustRightInd w:val="0"/>
            </w:pPr>
            <w:r w:rsidRPr="00BC7D18">
              <w:t>or a Forgery?</w:t>
            </w:r>
            <w:r w:rsidR="00505868">
              <w:t xml:space="preserve">  </w:t>
            </w:r>
            <w:hyperlink w:history="1" r:id="rId26">
              <w:r w:rsidRPr="00505868" w:rsidR="00505868">
                <w:rPr>
                  <w:rStyle w:val="Hyperlink"/>
                </w:rPr>
                <w:t>Click Here</w:t>
              </w:r>
            </w:hyperlink>
          </w:p>
          <w:p w:rsidR="00BC7D18" w:rsidP="009A3776" w:rsidRDefault="00BC7D18" w14:paraId="585F060C" w14:textId="77777777"/>
          <w:p w:rsidR="003A4B0F" w:rsidP="009A3776" w:rsidRDefault="003A4B0F" w14:paraId="3C2359EA" w14:textId="782064A7">
            <w:proofErr w:type="spellStart"/>
            <w:r>
              <w:t>Bertino</w:t>
            </w:r>
            <w:proofErr w:type="spellEnd"/>
            <w:r>
              <w:t xml:space="preserve"> Forensics Reading Guide </w:t>
            </w:r>
            <w:r w:rsidR="00F72CFF">
              <w:t>–</w:t>
            </w:r>
            <w:r>
              <w:t xml:space="preserve"> C</w:t>
            </w:r>
            <w:r w:rsidR="00F72CFF">
              <w:t>hapter 10</w:t>
            </w:r>
          </w:p>
          <w:p w:rsidR="00CE1402" w:rsidP="009A3776" w:rsidRDefault="00CE7D96" w14:paraId="0DC24A51" w14:textId="33F1E267">
            <w:hyperlink w:history="1" r:id="rId27">
              <w:r w:rsidRPr="00CE1402" w:rsidR="00CE1402">
                <w:rPr>
                  <w:rStyle w:val="Hyperlink"/>
                </w:rPr>
                <w:t>Click Here</w:t>
              </w:r>
            </w:hyperlink>
          </w:p>
          <w:p w:rsidR="00505868" w:rsidP="009A3776" w:rsidRDefault="00505868" w14:paraId="5B965A86" w14:textId="321B9B20"/>
          <w:p w:rsidR="00505868" w:rsidP="009A3776" w:rsidRDefault="00505868" w14:paraId="681AE94C" w14:textId="148D5136">
            <w:r>
              <w:t xml:space="preserve">Currency Training Course </w:t>
            </w:r>
          </w:p>
          <w:p w:rsidR="00505868" w:rsidP="009A3776" w:rsidRDefault="00CE7D96" w14:paraId="0C713639" w14:textId="0B6BBBF6">
            <w:hyperlink w:history="1" r:id="rId28">
              <w:r w:rsidRPr="00505868" w:rsidR="00505868">
                <w:rPr>
                  <w:rStyle w:val="Hyperlink"/>
                </w:rPr>
                <w:t>Click Here</w:t>
              </w:r>
            </w:hyperlink>
          </w:p>
          <w:p w:rsidR="00505868" w:rsidP="009A3776" w:rsidRDefault="00505868" w14:paraId="7ACA7A58" w14:textId="42B6F8AA">
            <w:r>
              <w:t xml:space="preserve">  </w:t>
            </w:r>
          </w:p>
          <w:p w:rsidR="00F72CFF" w:rsidP="009A3776" w:rsidRDefault="00F72CFF" w14:paraId="6DA69B21" w14:textId="057BCA8E">
            <w:r>
              <w:lastRenderedPageBreak/>
              <w:t xml:space="preserve">Counterfeit Currency </w:t>
            </w:r>
            <w:proofErr w:type="spellStart"/>
            <w:r>
              <w:t>Webquest</w:t>
            </w:r>
            <w:proofErr w:type="spellEnd"/>
            <w:r w:rsidR="00CE1402">
              <w:t xml:space="preserve">  </w:t>
            </w:r>
            <w:hyperlink w:history="1" r:id="rId29">
              <w:r w:rsidRPr="00CE1402" w:rsidR="00CE1402">
                <w:rPr>
                  <w:rStyle w:val="Hyperlink"/>
                </w:rPr>
                <w:t>Click Here</w:t>
              </w:r>
            </w:hyperlink>
          </w:p>
          <w:p w:rsidR="00F72CFF" w:rsidP="009A3776" w:rsidRDefault="00F72CFF" w14:paraId="2D6AF7F5" w14:textId="352F3E9A"/>
          <w:p w:rsidR="008511E5" w:rsidP="009A3776" w:rsidRDefault="008511E5" w14:paraId="70816266" w14:textId="6E13D870">
            <w:r>
              <w:t xml:space="preserve">Catch Me If You Can </w:t>
            </w:r>
            <w:r w:rsidR="00CE1402">
              <w:t>Article and worksheet</w:t>
            </w:r>
          </w:p>
          <w:p w:rsidR="00CE1402" w:rsidP="009A3776" w:rsidRDefault="00CE7D96" w14:paraId="0A633761" w14:textId="6D39CE54">
            <w:hyperlink w:history="1" r:id="rId30">
              <w:r w:rsidRPr="00CE1402" w:rsidR="00CE1402">
                <w:rPr>
                  <w:rStyle w:val="Hyperlink"/>
                </w:rPr>
                <w:t>Click Here</w:t>
              </w:r>
            </w:hyperlink>
          </w:p>
          <w:p w:rsidR="00CE1402" w:rsidP="009A3776" w:rsidRDefault="00CE7D96" w14:paraId="5DAD70C3" w14:textId="27471FD0">
            <w:hyperlink w:history="1" r:id="rId31">
              <w:r w:rsidRPr="00CE1402" w:rsidR="00CE1402">
                <w:rPr>
                  <w:rStyle w:val="Hyperlink"/>
                </w:rPr>
                <w:t>Click Here</w:t>
              </w:r>
            </w:hyperlink>
          </w:p>
          <w:p w:rsidR="008511E5" w:rsidP="009A3776" w:rsidRDefault="008511E5" w14:paraId="4844597D" w14:textId="29D95B1D"/>
          <w:p w:rsidR="002D3C26" w:rsidP="009A3776" w:rsidRDefault="002D3C26" w14:paraId="12893337" w14:textId="61DFC5E2">
            <w:r>
              <w:t>The Accountant and Al Capone</w:t>
            </w:r>
            <w:r w:rsidR="00CE1402">
              <w:t xml:space="preserve">  </w:t>
            </w:r>
            <w:hyperlink w:history="1" r:id="rId32">
              <w:r w:rsidRPr="005B0BD0" w:rsidR="00CE1402">
                <w:rPr>
                  <w:rStyle w:val="Hyperlink"/>
                </w:rPr>
                <w:t>Click Here</w:t>
              </w:r>
            </w:hyperlink>
          </w:p>
          <w:p w:rsidR="002D3C26" w:rsidP="009A3776" w:rsidRDefault="002D3C26" w14:paraId="02BD29C3" w14:textId="2DF7C687"/>
          <w:p w:rsidR="002D3C26" w:rsidP="009A3776" w:rsidRDefault="00757A8B" w14:paraId="1587F4BA" w14:textId="60B75E5E">
            <w:r>
              <w:t xml:space="preserve">The Enron Scandal </w:t>
            </w:r>
          </w:p>
          <w:p w:rsidR="005B0BD0" w:rsidP="009A3776" w:rsidRDefault="005B0BD0" w14:paraId="75AC323C" w14:textId="2664F12E">
            <w:r>
              <w:t xml:space="preserve">  </w:t>
            </w:r>
            <w:hyperlink w:history="1" r:id="rId33">
              <w:r w:rsidRPr="005B0BD0">
                <w:rPr>
                  <w:rStyle w:val="Hyperlink"/>
                </w:rPr>
                <w:t>Click Here</w:t>
              </w:r>
            </w:hyperlink>
          </w:p>
          <w:p w:rsidR="00757A8B" w:rsidP="009A3776" w:rsidRDefault="00757A8B" w14:paraId="0EC9520D" w14:textId="77777777"/>
          <w:p w:rsidR="00F72CFF" w:rsidP="009A3776" w:rsidRDefault="00CE7D96" w14:paraId="0C458183" w14:textId="77777777">
            <w:hyperlink w:history="1" r:id="rId34">
              <w:r w:rsidRPr="00F72CFF" w:rsidR="00F72CFF">
                <w:rPr>
                  <w:rStyle w:val="Hyperlink"/>
                </w:rPr>
                <w:t>Videos</w:t>
              </w:r>
            </w:hyperlink>
          </w:p>
          <w:p w:rsidRPr="00BC7D18" w:rsidR="00F72CFF" w:rsidP="009A3776" w:rsidRDefault="00F72CFF" w14:paraId="239C848A" w14:textId="6AEFCAD7"/>
        </w:tc>
        <w:tc>
          <w:tcPr>
            <w:tcW w:w="1875" w:type="dxa"/>
            <w:tcMar/>
          </w:tcPr>
          <w:p w:rsidR="009A3776" w:rsidP="009A3776" w:rsidRDefault="009A3776" w14:paraId="469568CA" w14:textId="767C07D8">
            <w:r>
              <w:lastRenderedPageBreak/>
              <w:t>Counterfeiting, currency, document analysis, document expert, exemplar, forgery, fraudulence, questioned document</w:t>
            </w:r>
          </w:p>
        </w:tc>
      </w:tr>
      <w:tr w:rsidR="009A3776" w:rsidTr="69915539" w14:paraId="480F9C39" w14:textId="77777777">
        <w:tc>
          <w:tcPr>
            <w:tcW w:w="2335" w:type="dxa"/>
            <w:shd w:val="clear" w:color="auto" w:fill="4472C4" w:themeFill="accent1"/>
            <w:tcMar/>
          </w:tcPr>
          <w:p w:rsidR="009A3776" w:rsidP="009A3776" w:rsidRDefault="009A3776" w14:paraId="3316D45E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425BF8" w:rsidR="009A3776" w:rsidP="009A3776" w:rsidRDefault="009A3776" w14:paraId="0DDDFBA2" w14:textId="0FFD7C38">
            <w:pPr>
              <w:rPr>
                <w:b/>
              </w:rPr>
            </w:pPr>
            <w:r w:rsidRPr="00425BF8">
              <w:rPr>
                <w:b/>
              </w:rPr>
              <w:t xml:space="preserve">Unit 11:  Forensic </w:t>
            </w:r>
            <w:proofErr w:type="spellStart"/>
            <w:r w:rsidRPr="00425BF8">
              <w:rPr>
                <w:b/>
              </w:rPr>
              <w:t>Entomolgy</w:t>
            </w:r>
            <w:proofErr w:type="spellEnd"/>
          </w:p>
        </w:tc>
        <w:tc>
          <w:tcPr>
            <w:tcW w:w="2549" w:type="dxa"/>
            <w:shd w:val="clear" w:color="auto" w:fill="4472C4" w:themeFill="accent1"/>
            <w:tcMar/>
          </w:tcPr>
          <w:p w:rsidR="009A3776" w:rsidP="009A3776" w:rsidRDefault="009A3776" w14:paraId="180B3565" w14:textId="77777777"/>
        </w:tc>
        <w:tc>
          <w:tcPr>
            <w:tcW w:w="1875" w:type="dxa"/>
            <w:shd w:val="clear" w:color="auto" w:fill="4472C4" w:themeFill="accent1"/>
            <w:tcMar/>
          </w:tcPr>
          <w:p w:rsidR="009A3776" w:rsidP="009A3776" w:rsidRDefault="009A3776" w14:paraId="010C185F" w14:textId="77777777"/>
        </w:tc>
      </w:tr>
      <w:tr w:rsidR="009A3776" w:rsidTr="69915539" w14:paraId="12B285CF" w14:textId="77777777">
        <w:tc>
          <w:tcPr>
            <w:tcW w:w="2335" w:type="dxa"/>
            <w:shd w:val="clear" w:color="auto" w:fill="FFFFFF" w:themeFill="background1"/>
            <w:tcMar/>
          </w:tcPr>
          <w:p w:rsidR="009A3776" w:rsidP="009A3776" w:rsidRDefault="009A3776" w14:paraId="19E91AE4" w14:textId="77777777"/>
          <w:p w:rsidR="009A3776" w:rsidP="009A3776" w:rsidRDefault="00BC7D18" w14:paraId="1EB95627" w14:textId="3C50C011">
            <w:r>
              <w:t>Forensic entomology is an exciting field that uses insect evidence at a crime scene to help solve a crime.  Specimens are analyzed by forensic entomologists who identify species and stages of development</w:t>
            </w:r>
            <w:r w:rsidR="00F33746">
              <w:t xml:space="preserve">.  Using accumulated degree hour studies, an entomologist can estimate how long it took for the insects collected at the crime </w:t>
            </w:r>
            <w:r w:rsidR="00F33746">
              <w:lastRenderedPageBreak/>
              <w:t>scene to develop to their current stage under local conditions. The pattern of insect succession that occurs on a body undergoing decomposition is predictable and provides evidence of first colonization of a body.</w:t>
            </w:r>
          </w:p>
          <w:p w:rsidR="009A3776" w:rsidP="009A3776" w:rsidRDefault="009A3776" w14:paraId="472AC7EC" w14:textId="77777777"/>
          <w:p w:rsidR="009A3776" w:rsidP="009A3776" w:rsidRDefault="009A3776" w14:paraId="4F447396" w14:textId="77777777"/>
          <w:p w:rsidR="009A3776" w:rsidP="009A3776" w:rsidRDefault="009A3776" w14:paraId="10132CF1" w14:textId="77777777"/>
        </w:tc>
        <w:tc>
          <w:tcPr>
            <w:tcW w:w="6191" w:type="dxa"/>
            <w:shd w:val="clear" w:color="auto" w:fill="FFFFFF" w:themeFill="background1"/>
            <w:tcMar/>
          </w:tcPr>
          <w:p w:rsidRPr="00F33746" w:rsidR="009A3776" w:rsidP="009A3776" w:rsidRDefault="009A3776" w14:paraId="0FFFFDB9" w14:textId="77777777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lastRenderedPageBreak/>
              <w:t>Objectives:</w:t>
            </w:r>
          </w:p>
          <w:p w:rsidRPr="00F33746" w:rsidR="009A3776" w:rsidP="00BC7D18" w:rsidRDefault="009A3776" w14:paraId="6AB555F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several examples of the ways that forensic entomology is used to help solve crimes.</w:t>
            </w:r>
          </w:p>
          <w:p w:rsidRPr="00F33746" w:rsidR="009A3776" w:rsidP="00BC7D18" w:rsidRDefault="009A3776" w14:paraId="49B06BB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the four stages of blowfly metamorphosis, and describe the significance of blowflies in forensic entomology.</w:t>
            </w:r>
          </w:p>
          <w:p w:rsidRPr="00F33746" w:rsidR="009A3776" w:rsidP="00BC7D18" w:rsidRDefault="009A3776" w14:paraId="1021ADD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the function of each of the following organs on blowflies and explain the significance of each structure to forensic entomology: spiracles, mouth hooks, crop.</w:t>
            </w:r>
          </w:p>
          <w:p w:rsidRPr="00F33746" w:rsidR="009A3776" w:rsidP="00BC7D18" w:rsidRDefault="009A3776" w14:paraId="7716E0D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the effect of different environmental factors on insect development.</w:t>
            </w:r>
          </w:p>
          <w:p w:rsidRPr="00F33746" w:rsidR="009A3776" w:rsidP="00BC7D18" w:rsidRDefault="009A3776" w14:paraId="43BC090C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Describe the five stages of decomposition.</w:t>
            </w:r>
          </w:p>
          <w:p w:rsidRPr="00F33746" w:rsidR="009A3776" w:rsidP="00BC7D18" w:rsidRDefault="009A3776" w14:paraId="1FB3D7B8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Relate the process of insect succession to the changing environment that occurs during the stages of decomposition.</w:t>
            </w:r>
          </w:p>
          <w:p w:rsidRPr="00F33746" w:rsidR="009A3776" w:rsidP="00BC7D18" w:rsidRDefault="009A3776" w14:paraId="516776D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lastRenderedPageBreak/>
              <w:t>Explain how forensic entomologists interpret forensic evidence and environmental conditions to estimate a postmortem interval.</w:t>
            </w:r>
          </w:p>
          <w:p w:rsidRPr="00F33746" w:rsidR="009A3776" w:rsidP="00BC7D18" w:rsidRDefault="009A3776" w14:paraId="09465359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Explain how insect evidence is analyzed to provide evidence of the deceased person’s identity or drug, poison, or toxin exposure.</w:t>
            </w:r>
          </w:p>
          <w:p w:rsidRPr="00F33746" w:rsidR="009A3776" w:rsidP="00BC7D18" w:rsidRDefault="009A3776" w14:paraId="69F836E0" w14:textId="2197039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Summarize the procedures for documenting and collecting insect evidence from a crime scene.</w:t>
            </w:r>
          </w:p>
          <w:p w:rsidRPr="00F33746" w:rsidR="002C444E" w:rsidP="002C444E" w:rsidRDefault="002C444E" w14:paraId="39707FAF" w14:textId="77777777">
            <w:pPr>
              <w:spacing w:line="276" w:lineRule="auto"/>
              <w:ind w:left="720"/>
              <w:rPr>
                <w:rFonts w:cstheme="minorHAnsi"/>
              </w:rPr>
            </w:pPr>
          </w:p>
          <w:p w:rsidRPr="00F33746" w:rsidR="002C444E" w:rsidP="002C444E" w:rsidRDefault="002C444E" w14:paraId="206B287B" w14:textId="4CCE450F">
            <w:pPr>
              <w:spacing w:line="276" w:lineRule="auto"/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Next Generation Science Standards</w:t>
            </w:r>
          </w:p>
          <w:p w:rsidRPr="00F33746" w:rsidR="002C444E" w:rsidP="002C444E" w:rsidRDefault="002C444E" w14:paraId="4217A90F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  <w:color w:val="000000"/>
              </w:rPr>
              <w:t>HS-LS1-1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Construct an explanation based on evidence for how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DNA determines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proteins, which carry out the essential functions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life through systems of specialized cells</w:t>
            </w:r>
          </w:p>
          <w:p w:rsidRPr="00F33746" w:rsidR="002C444E" w:rsidP="002C444E" w:rsidRDefault="002C444E" w14:paraId="20BD84A9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HS-LS1-2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Develop and use a model to illustrate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hierarchical organization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interacting systems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that provide specific functions within multicellular organisms.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</w:p>
          <w:p w:rsidRPr="00F33746" w:rsidR="009B08A7" w:rsidP="009B08A7" w:rsidRDefault="009B08A7" w14:paraId="2E922B1D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HS-LS2-2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Fonts w:cstheme="minorHAnsi"/>
                <w:color w:val="333333"/>
                <w:shd w:val="clear" w:color="auto" w:fill="FFFFFF"/>
              </w:rPr>
              <w:t>Use mathematical representations to support and revise explanations based on evidence about factors affecting biodiversity and populations in ecosystems of different scales.</w:t>
            </w:r>
          </w:p>
          <w:p w:rsidRPr="00F33746" w:rsidR="002C444E" w:rsidP="002C444E" w:rsidRDefault="002C444E" w14:paraId="203C3DB2" w14:textId="77777777">
            <w:pPr>
              <w:spacing w:line="276" w:lineRule="auto"/>
              <w:rPr>
                <w:rFonts w:cstheme="minorHAnsi"/>
              </w:rPr>
            </w:pPr>
          </w:p>
          <w:p w:rsidRPr="00F33746" w:rsidR="009A3776" w:rsidP="009A3776" w:rsidRDefault="009A3776" w14:paraId="725E1C65" w14:textId="77777777">
            <w:pPr>
              <w:rPr>
                <w:rFonts w:cstheme="minorHAnsi"/>
              </w:rPr>
            </w:pPr>
          </w:p>
          <w:p w:rsidRPr="00F33746" w:rsidR="009A3776" w:rsidP="009A3776" w:rsidRDefault="009A3776" w14:paraId="4AAFDF29" w14:textId="53EEECD1">
            <w:pPr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FFFFFF" w:themeFill="background1"/>
            <w:tcMar/>
          </w:tcPr>
          <w:p w:rsidR="009A3776" w:rsidP="009A3776" w:rsidRDefault="009A3776" w14:paraId="5F15D76D" w14:textId="77777777">
            <w:proofErr w:type="spellStart"/>
            <w:r>
              <w:lastRenderedPageBreak/>
              <w:t>Bertino</w:t>
            </w:r>
            <w:proofErr w:type="spellEnd"/>
            <w:r>
              <w:t xml:space="preserve"> Chapter 11</w:t>
            </w:r>
          </w:p>
          <w:p w:rsidR="00BC7D18" w:rsidP="009A3776" w:rsidRDefault="00BC7D18" w14:paraId="7A675E4C" w14:textId="77777777"/>
          <w:p w:rsidR="00BC7D18" w:rsidP="00BC7D18" w:rsidRDefault="00BC7D18" w14:paraId="1CFB7CE6" w14:textId="41292DB2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11-1 How to Raise Blowflies for Forensic </w:t>
            </w:r>
            <w:proofErr w:type="gramStart"/>
            <w:r w:rsidRPr="00BC7D18">
              <w:t>Entomology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370</w:t>
            </w:r>
          </w:p>
          <w:p w:rsidRPr="00BC7D18" w:rsidR="00BC7D18" w:rsidP="00BC7D18" w:rsidRDefault="00BC7D18" w14:paraId="10A38C11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76F34557" w14:textId="3166B3D0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11-2 Mini Projects for Forensic </w:t>
            </w:r>
            <w:proofErr w:type="gramStart"/>
            <w:r w:rsidRPr="00BC7D18">
              <w:t>Entomology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375</w:t>
            </w:r>
          </w:p>
          <w:p w:rsidRPr="00BC7D18" w:rsidR="00BC7D18" w:rsidP="00BC7D18" w:rsidRDefault="00BC7D18" w14:paraId="75198F7C" w14:textId="77777777">
            <w:pPr>
              <w:widowControl w:val="0"/>
              <w:autoSpaceDE w:val="0"/>
              <w:autoSpaceDN w:val="0"/>
              <w:adjustRightInd w:val="0"/>
            </w:pPr>
          </w:p>
          <w:p w:rsidRPr="00BC7D18" w:rsidR="00BC7D18" w:rsidP="00BC7D18" w:rsidRDefault="00BC7D18" w14:paraId="6DB806E0" w14:textId="77777777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11-3 Observation of Living or Preserved </w:t>
            </w:r>
          </w:p>
          <w:p w:rsidRPr="00BC7D18" w:rsidR="00BC7D18" w:rsidP="00BC7D18" w:rsidRDefault="00BC7D18" w14:paraId="47ECAB59" w14:textId="24ED6109">
            <w:pPr>
              <w:widowControl w:val="0"/>
              <w:autoSpaceDE w:val="0"/>
              <w:autoSpaceDN w:val="0"/>
              <w:adjustRightInd w:val="0"/>
            </w:pPr>
            <w:r w:rsidRPr="00BC7D18">
              <w:t>Blowflies or Houseflies: Adult, Larvae and Pupae</w:t>
            </w:r>
          </w:p>
          <w:p w:rsidR="00BC7D18" w:rsidP="00BC7D18" w:rsidRDefault="00BC7D18" w14:paraId="25DE5578" w14:textId="021EE2F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C7D18">
              <w:t xml:space="preserve">Activity </w:t>
            </w:r>
            <w:r w:rsidR="002865A5">
              <w:t xml:space="preserve">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377</w:t>
            </w:r>
          </w:p>
          <w:p w:rsidR="00BC7D18" w:rsidP="00BC7D18" w:rsidRDefault="00BC7D18" w14:paraId="53C7D76D" w14:textId="1BF8A99E">
            <w:pPr>
              <w:widowControl w:val="0"/>
              <w:autoSpaceDE w:val="0"/>
              <w:autoSpaceDN w:val="0"/>
              <w:adjustRightInd w:val="0"/>
            </w:pPr>
          </w:p>
          <w:p w:rsidR="00977186" w:rsidP="00BC7D18" w:rsidRDefault="00977186" w14:paraId="2D8FDFBA" w14:textId="77777777">
            <w:pPr>
              <w:widowControl w:val="0"/>
              <w:autoSpaceDE w:val="0"/>
              <w:autoSpaceDN w:val="0"/>
              <w:adjustRightInd w:val="0"/>
            </w:pPr>
          </w:p>
          <w:p w:rsidRPr="00BC7D18" w:rsidR="00BC7D18" w:rsidP="00BC7D18" w:rsidRDefault="00977186" w14:paraId="5D76456E" w14:textId="1F730E4F">
            <w:pPr>
              <w:widowControl w:val="0"/>
              <w:autoSpaceDE w:val="0"/>
              <w:autoSpaceDN w:val="0"/>
              <w:adjustRightInd w:val="0"/>
            </w:pPr>
            <w:r>
              <w:t xml:space="preserve">Activity </w:t>
            </w:r>
            <w:r w:rsidRPr="00BC7D18" w:rsidR="00BC7D18">
              <w:t xml:space="preserve">11-4 Factors Affecting Postmortem Interval </w:t>
            </w:r>
          </w:p>
          <w:p w:rsidR="00BC7D18" w:rsidP="00BC7D18" w:rsidRDefault="00BC7D18" w14:paraId="1D526D79" w14:textId="5F6D005E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Estimates and Accumulated Degree </w:t>
            </w:r>
            <w:proofErr w:type="gramStart"/>
            <w:r w:rsidRPr="00BC7D18">
              <w:t>Hours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381</w:t>
            </w:r>
          </w:p>
          <w:p w:rsidR="002D3C26" w:rsidP="00BC7D18" w:rsidRDefault="002D3C26" w14:paraId="55CEC347" w14:textId="3B0895EB">
            <w:pPr>
              <w:widowControl w:val="0"/>
              <w:autoSpaceDE w:val="0"/>
              <w:autoSpaceDN w:val="0"/>
              <w:adjustRightInd w:val="0"/>
            </w:pPr>
          </w:p>
          <w:p w:rsidR="006E074D" w:rsidP="00BC7D18" w:rsidRDefault="006E074D" w14:paraId="2C5E71A0" w14:textId="09FB9DFE">
            <w:pPr>
              <w:widowControl w:val="0"/>
              <w:autoSpaceDE w:val="0"/>
              <w:autoSpaceDN w:val="0"/>
              <w:adjustRightInd w:val="0"/>
            </w:pPr>
            <w:r>
              <w:t xml:space="preserve">Blow Fly </w:t>
            </w:r>
            <w:r w:rsidR="00326AB4">
              <w:t>Case Study</w:t>
            </w:r>
          </w:p>
          <w:p w:rsidR="006E074D" w:rsidP="00BC7D18" w:rsidRDefault="00CE7D96" w14:paraId="08136738" w14:textId="43A171D7">
            <w:pPr>
              <w:widowControl w:val="0"/>
              <w:autoSpaceDE w:val="0"/>
              <w:autoSpaceDN w:val="0"/>
              <w:adjustRightInd w:val="0"/>
            </w:pPr>
            <w:hyperlink w:history="1" r:id="rId35">
              <w:r w:rsidRPr="00326AB4" w:rsidR="006E074D">
                <w:rPr>
                  <w:rStyle w:val="Hyperlink"/>
                </w:rPr>
                <w:t>Click Here</w:t>
              </w:r>
            </w:hyperlink>
          </w:p>
          <w:p w:rsidR="006E074D" w:rsidP="00BC7D18" w:rsidRDefault="006E074D" w14:paraId="2A6CAC95" w14:textId="77777777">
            <w:pPr>
              <w:widowControl w:val="0"/>
              <w:autoSpaceDE w:val="0"/>
              <w:autoSpaceDN w:val="0"/>
              <w:adjustRightInd w:val="0"/>
            </w:pPr>
          </w:p>
          <w:p w:rsidR="002D3C26" w:rsidP="00BC7D18" w:rsidRDefault="00CE7D96" w14:paraId="7491B99A" w14:textId="39091459">
            <w:pPr>
              <w:widowControl w:val="0"/>
              <w:autoSpaceDE w:val="0"/>
              <w:autoSpaceDN w:val="0"/>
              <w:adjustRightInd w:val="0"/>
              <w:rPr>
                <w:rStyle w:val="Hyperlink"/>
              </w:rPr>
            </w:pPr>
            <w:hyperlink w:history="1" r:id="rId36">
              <w:r w:rsidRPr="002D3C26" w:rsidR="002D3C26">
                <w:rPr>
                  <w:rStyle w:val="Hyperlink"/>
                </w:rPr>
                <w:t>Crime Solving Insects</w:t>
              </w:r>
            </w:hyperlink>
          </w:p>
          <w:p w:rsidR="00977186" w:rsidP="00BC7D18" w:rsidRDefault="00977186" w14:paraId="1D7EE96E" w14:textId="28CDE6F2">
            <w:pPr>
              <w:widowControl w:val="0"/>
              <w:autoSpaceDE w:val="0"/>
              <w:autoSpaceDN w:val="0"/>
              <w:adjustRightInd w:val="0"/>
            </w:pPr>
          </w:p>
          <w:p w:rsidRPr="00BC7D18" w:rsidR="00977186" w:rsidP="00BC7D18" w:rsidRDefault="00977186" w14:paraId="7E219E6A" w14:textId="3B6AEA27">
            <w:pPr>
              <w:widowControl w:val="0"/>
              <w:autoSpaceDE w:val="0"/>
              <w:autoSpaceDN w:val="0"/>
              <w:adjustRightInd w:val="0"/>
            </w:pPr>
            <w:r>
              <w:t xml:space="preserve">Forensic Entomology </w:t>
            </w:r>
            <w:proofErr w:type="spellStart"/>
            <w:r>
              <w:t>Webquest</w:t>
            </w:r>
            <w:proofErr w:type="spellEnd"/>
            <w:r>
              <w:t xml:space="preserve">  </w:t>
            </w:r>
            <w:hyperlink w:history="1" r:id="rId37">
              <w:r w:rsidRPr="00977186">
                <w:rPr>
                  <w:rStyle w:val="Hyperlink"/>
                </w:rPr>
                <w:t>Click Here</w:t>
              </w:r>
            </w:hyperlink>
            <w:r>
              <w:t xml:space="preserve"> </w:t>
            </w:r>
          </w:p>
          <w:p w:rsidR="00F72CFF" w:rsidP="00F72CFF" w:rsidRDefault="00F72CFF" w14:paraId="748504DB" w14:textId="77777777"/>
          <w:p w:rsidR="00BC7D18" w:rsidP="00F72CFF" w:rsidRDefault="00F72CFF" w14:paraId="2E29744C" w14:textId="77777777">
            <w:proofErr w:type="spellStart"/>
            <w:r>
              <w:t>Bertino</w:t>
            </w:r>
            <w:proofErr w:type="spellEnd"/>
            <w:r>
              <w:t xml:space="preserve"> Forensics Reading Guide – Chapter 11</w:t>
            </w:r>
          </w:p>
          <w:p w:rsidR="005B0BD0" w:rsidP="00F72CFF" w:rsidRDefault="005B0BD0" w14:paraId="5810F7EB" w14:textId="32CB27EB">
            <w:r>
              <w:t xml:space="preserve"> </w:t>
            </w:r>
            <w:hyperlink w:history="1" r:id="rId38">
              <w:r w:rsidRPr="00B170B8">
                <w:rPr>
                  <w:rStyle w:val="Hyperlink"/>
                </w:rPr>
                <w:t>Click Her</w:t>
              </w:r>
              <w:r w:rsidRPr="00B170B8" w:rsidR="00B170B8">
                <w:rPr>
                  <w:rStyle w:val="Hyperlink"/>
                </w:rPr>
                <w:t>e</w:t>
              </w:r>
            </w:hyperlink>
          </w:p>
        </w:tc>
        <w:tc>
          <w:tcPr>
            <w:tcW w:w="1875" w:type="dxa"/>
            <w:shd w:val="clear" w:color="auto" w:fill="FFFFFF" w:themeFill="background1"/>
            <w:tcMar/>
          </w:tcPr>
          <w:p w:rsidR="009A3776" w:rsidP="009A3776" w:rsidRDefault="009A3776" w14:paraId="1E03CBEA" w14:textId="29E0AA0B">
            <w:r>
              <w:lastRenderedPageBreak/>
              <w:t>Accumulated degree hour (ADH), metamorphosis, crop, entomology, forensic entomology, grub, insect succession, instar, larva, maggot, oviposition, pupa, spiracles</w:t>
            </w:r>
          </w:p>
        </w:tc>
      </w:tr>
      <w:tr w:rsidR="009A3776" w:rsidTr="69915539" w14:paraId="63D8D8E6" w14:textId="77777777">
        <w:tc>
          <w:tcPr>
            <w:tcW w:w="2335" w:type="dxa"/>
            <w:shd w:val="clear" w:color="auto" w:fill="4472C4" w:themeFill="accent1"/>
            <w:tcMar/>
          </w:tcPr>
          <w:p w:rsidR="009A3776" w:rsidP="009A3776" w:rsidRDefault="009A3776" w14:paraId="65C419B5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F33746" w:rsidR="009A3776" w:rsidP="009A3776" w:rsidRDefault="009A3776" w14:paraId="2F1B27D8" w14:textId="265EEF99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Unit 12:  Death: Manner, Mechanism, Cause</w:t>
            </w:r>
          </w:p>
        </w:tc>
        <w:tc>
          <w:tcPr>
            <w:tcW w:w="2549" w:type="dxa"/>
            <w:shd w:val="clear" w:color="auto" w:fill="4472C4" w:themeFill="accent1"/>
            <w:tcMar/>
          </w:tcPr>
          <w:p w:rsidR="009A3776" w:rsidP="009A3776" w:rsidRDefault="009A3776" w14:paraId="3FD4634F" w14:textId="77777777"/>
        </w:tc>
        <w:tc>
          <w:tcPr>
            <w:tcW w:w="1875" w:type="dxa"/>
            <w:shd w:val="clear" w:color="auto" w:fill="4472C4" w:themeFill="accent1"/>
            <w:tcMar/>
          </w:tcPr>
          <w:p w:rsidR="009A3776" w:rsidP="009A3776" w:rsidRDefault="009A3776" w14:paraId="51F29F5F" w14:textId="77777777"/>
        </w:tc>
      </w:tr>
      <w:tr w:rsidR="009A3776" w:rsidTr="69915539" w14:paraId="43E5F223" w14:textId="77777777">
        <w:tc>
          <w:tcPr>
            <w:tcW w:w="2335" w:type="dxa"/>
            <w:shd w:val="clear" w:color="auto" w:fill="FFFFFF" w:themeFill="background1"/>
            <w:tcMar/>
          </w:tcPr>
          <w:p w:rsidR="00BC7D18" w:rsidP="00BC7D18" w:rsidRDefault="00BC7D18" w14:paraId="39E4202C" w14:textId="4B906E94">
            <w:r>
              <w:t>To recognize cause and effect of death on the human body, the chronological chains of events, related biological and chemical changes, the</w:t>
            </w:r>
          </w:p>
          <w:p w:rsidR="009A3776" w:rsidP="00BC7D18" w:rsidRDefault="00BC7D18" w14:paraId="1105E425" w14:textId="7FB312B8">
            <w:r>
              <w:t xml:space="preserve">connections between humans and other living things, and </w:t>
            </w:r>
            <w:r>
              <w:lastRenderedPageBreak/>
              <w:t>understand the potential data made available by concurrent events.</w:t>
            </w:r>
          </w:p>
          <w:p w:rsidR="009A3776" w:rsidP="009A3776" w:rsidRDefault="009A3776" w14:paraId="2A0E2B32" w14:textId="77777777"/>
          <w:p w:rsidR="009A3776" w:rsidP="009A3776" w:rsidRDefault="009A3776" w14:paraId="7C9BE923" w14:textId="77777777"/>
          <w:p w:rsidR="009A3776" w:rsidP="009A3776" w:rsidRDefault="009A3776" w14:paraId="044BEAF7" w14:textId="77777777"/>
          <w:p w:rsidR="009A3776" w:rsidP="009A3776" w:rsidRDefault="009A3776" w14:paraId="6F81B3F5" w14:textId="77777777"/>
        </w:tc>
        <w:tc>
          <w:tcPr>
            <w:tcW w:w="6191" w:type="dxa"/>
            <w:shd w:val="clear" w:color="auto" w:fill="FFFFFF" w:themeFill="background1"/>
            <w:tcMar/>
          </w:tcPr>
          <w:p w:rsidRPr="00F33746" w:rsidR="009A3776" w:rsidP="009A3776" w:rsidRDefault="009A3776" w14:paraId="16545438" w14:textId="77777777">
            <w:pPr>
              <w:rPr>
                <w:rFonts w:cstheme="minorHAnsi"/>
                <w:b/>
              </w:rPr>
            </w:pPr>
            <w:proofErr w:type="gramStart"/>
            <w:r w:rsidRPr="00F33746">
              <w:rPr>
                <w:rFonts w:cstheme="minorHAnsi"/>
                <w:b/>
              </w:rPr>
              <w:lastRenderedPageBreak/>
              <w:t>Objectives :</w:t>
            </w:r>
            <w:proofErr w:type="gramEnd"/>
          </w:p>
          <w:p w:rsidRPr="00F33746" w:rsidR="009A3776" w:rsidP="009A3776" w:rsidRDefault="009A3776" w14:paraId="54A37DE4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Distinguish between cellular death and death of an organism.</w:t>
            </w:r>
          </w:p>
          <w:p w:rsidRPr="00F33746" w:rsidR="009A3776" w:rsidP="009A3776" w:rsidRDefault="009A3776" w14:paraId="3678458C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Distinguish among four manners of death: natural, accidental, suicidal, and homicidal. Explain the fifth classification, undetermined. </w:t>
            </w:r>
          </w:p>
          <w:p w:rsidRPr="00F33746" w:rsidR="009A3776" w:rsidP="009A3776" w:rsidRDefault="009A3776" w14:paraId="6D9AB1CE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Distinguish among cause, manner, and mechanism of death. </w:t>
            </w:r>
          </w:p>
          <w:p w:rsidRPr="00F33746" w:rsidR="009A3776" w:rsidP="009A3776" w:rsidRDefault="009A3776" w14:paraId="4EBEB2DD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lastRenderedPageBreak/>
              <w:t>Outline the sequence of events that occurs in the first few minutes after death.</w:t>
            </w:r>
          </w:p>
          <w:p w:rsidRPr="00F33746" w:rsidR="009A3776" w:rsidP="009A3776" w:rsidRDefault="009A3776" w14:paraId="0B39149A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Explain how algor, rigor, and livor mortis develop following death and describe how their development is affected by environmental factors. </w:t>
            </w:r>
          </w:p>
          <w:p w:rsidRPr="00F33746" w:rsidR="009A3776" w:rsidP="009A3776" w:rsidRDefault="009A3776" w14:paraId="1FEF2B06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Sequence and describe the chemical and physical changes during decomposition, including autolysis, putrefaction, marbling, and adipocere formation. </w:t>
            </w:r>
          </w:p>
          <w:p w:rsidRPr="00F33746" w:rsidR="009A3776" w:rsidP="009A3776" w:rsidRDefault="009A3776" w14:paraId="31F4CCEF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Analyze the evidence from algor, livor, and rigor mortis, stomach contents, and decomposition, along with environmental factors to estimate a postmortem interval.</w:t>
            </w:r>
          </w:p>
          <w:p w:rsidRPr="00F33746" w:rsidR="009A3776" w:rsidP="009A3776" w:rsidRDefault="009A3776" w14:paraId="79399314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the roles of medical examiners and coroners.</w:t>
            </w:r>
          </w:p>
          <w:p w:rsidRPr="00F33746" w:rsidR="009A3776" w:rsidP="009A3776" w:rsidRDefault="009A3776" w14:paraId="01AC3A2D" w14:textId="777777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Describe the procedures of an autopsy, and give examples of how an autopsy helps establish the cause of death, manner of death, and postmortem interval. </w:t>
            </w:r>
          </w:p>
          <w:p w:rsidRPr="00F33746" w:rsidR="009A3776" w:rsidP="009A3776" w:rsidRDefault="009A3776" w14:paraId="0DC4B395" w14:textId="6020A4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Support the claim that it is often difficult to pinpoint the postmortem interval.</w:t>
            </w:r>
          </w:p>
          <w:p w:rsidRPr="00F33746" w:rsidR="009B08A7" w:rsidP="009B08A7" w:rsidRDefault="009B08A7" w14:paraId="5F56C6B0" w14:textId="77777777">
            <w:pPr>
              <w:pStyle w:val="ListParagraph"/>
              <w:rPr>
                <w:rFonts w:cstheme="minorHAnsi"/>
                <w:b/>
              </w:rPr>
            </w:pPr>
          </w:p>
          <w:p w:rsidRPr="00F33746" w:rsidR="009B08A7" w:rsidP="009B08A7" w:rsidRDefault="009B08A7" w14:paraId="28807AFA" w14:textId="77777777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Next Generation Science Standards</w:t>
            </w:r>
          </w:p>
          <w:p w:rsidRPr="00F33746" w:rsidR="009B08A7" w:rsidP="009B08A7" w:rsidRDefault="009B08A7" w14:paraId="63FA873C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  <w:color w:val="000000"/>
              </w:rPr>
              <w:t>HS-LS1-1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Construct an explanation based on evidence for how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DNA determines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proteins, which carry out the essential functions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life through systems of specialized cells</w:t>
            </w:r>
          </w:p>
          <w:p w:rsidRPr="00F33746" w:rsidR="009B08A7" w:rsidP="009B08A7" w:rsidRDefault="009B08A7" w14:paraId="1D22EE67" w14:textId="1F11309F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 w:rsidRPr="00F33746">
              <w:rPr>
                <w:rFonts w:cstheme="minorHAnsi"/>
                <w:b/>
              </w:rPr>
              <w:t>HS-LS1-2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Develop and use a model to illustrate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hierarchical organization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interacting systems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that provide specific functions within multicellular organisms.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</w:p>
          <w:p w:rsidRPr="00F33746" w:rsidR="009B08A7" w:rsidP="009B08A7" w:rsidRDefault="009B08A7" w14:paraId="7182FFB4" w14:textId="40D70A12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F33746">
              <w:rPr>
                <w:rFonts w:cstheme="minorHAnsi"/>
                <w:b/>
              </w:rPr>
              <w:t>HS-LS2-2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Fonts w:cstheme="minorHAnsi"/>
                <w:color w:val="333333"/>
                <w:shd w:val="clear" w:color="auto" w:fill="FFFFFF"/>
              </w:rPr>
              <w:t>Use mathematical representations to support and revise explanations based on evidence about factors affecting biodiversity and populations in ecosystems of different scales.</w:t>
            </w:r>
          </w:p>
          <w:p w:rsidRPr="00F33746" w:rsidR="00096211" w:rsidP="00096211" w:rsidRDefault="00096211" w14:paraId="5F18788A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HS-ETS1-2</w:t>
            </w:r>
            <w:r w:rsidRPr="00F33746">
              <w:rPr>
                <w:rFonts w:cstheme="minorHAnsi"/>
              </w:rPr>
              <w:t xml:space="preserve"> Design a solution to a complex real-world problem by breaking it down into smaller, more manageable problems that can be solved through engineering.</w:t>
            </w:r>
          </w:p>
          <w:p w:rsidRPr="00F33746" w:rsidR="00096211" w:rsidP="00096211" w:rsidRDefault="00096211" w14:paraId="10BD9C48" w14:textId="76D66009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lastRenderedPageBreak/>
              <w:t>HS-PS1-5</w:t>
            </w:r>
            <w:r w:rsidRPr="00F33746">
              <w:rPr>
                <w:rFonts w:cstheme="minorHAnsi"/>
              </w:rPr>
              <w:t xml:space="preserve"> - Apply scientific principles and evidence to provide an explanation about the effects of changing the temperature or concentration of the reacting particles on the rate at which a reaction occurs.</w:t>
            </w:r>
          </w:p>
          <w:p w:rsidRPr="00F33746" w:rsidR="00096211" w:rsidP="009B08A7" w:rsidRDefault="00096211" w14:paraId="38AAEFC8" w14:textId="77777777">
            <w:pPr>
              <w:rPr>
                <w:rFonts w:cstheme="minorHAnsi"/>
              </w:rPr>
            </w:pPr>
          </w:p>
          <w:p w:rsidRPr="00F33746" w:rsidR="009B08A7" w:rsidP="009B08A7" w:rsidRDefault="009B08A7" w14:paraId="5DE1C0FA" w14:textId="5D6C8D95">
            <w:pPr>
              <w:rPr>
                <w:rFonts w:cstheme="minorHAnsi"/>
              </w:rPr>
            </w:pPr>
          </w:p>
        </w:tc>
        <w:tc>
          <w:tcPr>
            <w:tcW w:w="2549" w:type="dxa"/>
            <w:shd w:val="clear" w:color="auto" w:fill="FFFFFF" w:themeFill="background1"/>
            <w:tcMar/>
          </w:tcPr>
          <w:p w:rsidR="00096211" w:rsidP="00096211" w:rsidRDefault="00096211" w14:paraId="3054DC6C" w14:textId="69FCA03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Bertino</w:t>
            </w:r>
            <w:proofErr w:type="spellEnd"/>
            <w:r>
              <w:t xml:space="preserve"> Chapter 12</w:t>
            </w:r>
          </w:p>
          <w:p w:rsidR="00096211" w:rsidP="00096211" w:rsidRDefault="00096211" w14:paraId="01C502A8" w14:textId="791C368B">
            <w:pPr>
              <w:widowControl w:val="0"/>
              <w:autoSpaceDE w:val="0"/>
              <w:autoSpaceDN w:val="0"/>
              <w:adjustRightInd w:val="0"/>
            </w:pPr>
          </w:p>
          <w:p w:rsidR="007A39AE" w:rsidP="00096211" w:rsidRDefault="007A39AE" w14:paraId="3191E6E0" w14:textId="77777777">
            <w:pPr>
              <w:widowControl w:val="0"/>
              <w:autoSpaceDE w:val="0"/>
              <w:autoSpaceDN w:val="0"/>
              <w:adjustRightInd w:val="0"/>
            </w:pPr>
            <w:r>
              <w:t xml:space="preserve">Manner, Mechanism and Cause of Death  </w:t>
            </w:r>
          </w:p>
          <w:p w:rsidR="007A39AE" w:rsidP="00096211" w:rsidRDefault="00CE7D96" w14:paraId="4A6560DD" w14:textId="15E9DF00">
            <w:pPr>
              <w:widowControl w:val="0"/>
              <w:autoSpaceDE w:val="0"/>
              <w:autoSpaceDN w:val="0"/>
              <w:adjustRightInd w:val="0"/>
            </w:pPr>
            <w:hyperlink w:history="1" r:id="rId39">
              <w:r w:rsidRPr="007A39AE" w:rsidR="007A39AE">
                <w:rPr>
                  <w:rStyle w:val="Hyperlink"/>
                </w:rPr>
                <w:t>Click Here</w:t>
              </w:r>
            </w:hyperlink>
          </w:p>
          <w:p w:rsidR="007A39AE" w:rsidP="00096211" w:rsidRDefault="007A39AE" w14:paraId="1B2CA4C9" w14:textId="77777777">
            <w:pPr>
              <w:widowControl w:val="0"/>
              <w:autoSpaceDE w:val="0"/>
              <w:autoSpaceDN w:val="0"/>
              <w:adjustRightInd w:val="0"/>
            </w:pPr>
          </w:p>
          <w:p w:rsidR="00096211" w:rsidP="00096211" w:rsidRDefault="00096211" w14:paraId="4A8FF02F" w14:textId="37371243">
            <w:pPr>
              <w:widowControl w:val="0"/>
              <w:autoSpaceDE w:val="0"/>
              <w:autoSpaceDN w:val="0"/>
              <w:adjustRightInd w:val="0"/>
            </w:pPr>
            <w:r w:rsidRPr="00096211">
              <w:t>Activity 12-1 Calculating Postmortem Interval Using Rigor Mortis</w:t>
            </w:r>
            <w:r w:rsidR="002865A5">
              <w:t xml:space="preserve">  </w:t>
            </w:r>
          </w:p>
          <w:p w:rsidR="00977186" w:rsidP="00096211" w:rsidRDefault="00977186" w14:paraId="56C47080" w14:textId="3A7DDE5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hyperlink w:history="1" r:id="rId40">
              <w:r w:rsidRPr="00977186">
                <w:rPr>
                  <w:rStyle w:val="Hyperlink"/>
                </w:rPr>
                <w:t>Click Here</w:t>
              </w:r>
            </w:hyperlink>
          </w:p>
          <w:p w:rsidR="00096211" w:rsidP="00096211" w:rsidRDefault="00096211" w14:paraId="4366F2D6" w14:textId="273B8E71">
            <w:pPr>
              <w:widowControl w:val="0"/>
              <w:autoSpaceDE w:val="0"/>
              <w:autoSpaceDN w:val="0"/>
              <w:adjustRightInd w:val="0"/>
            </w:pPr>
            <w:r w:rsidRPr="00096211">
              <w:lastRenderedPageBreak/>
              <w:t xml:space="preserve">Activity 12-2 Calculating Postmortem Interval Using Algor </w:t>
            </w:r>
            <w:proofErr w:type="gramStart"/>
            <w:r w:rsidRPr="00096211">
              <w:t>Mortis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408</w:t>
            </w:r>
          </w:p>
          <w:p w:rsidRPr="00096211" w:rsidR="00096211" w:rsidP="00096211" w:rsidRDefault="00096211" w14:paraId="469E4EB0" w14:textId="77777777">
            <w:pPr>
              <w:widowControl w:val="0"/>
              <w:autoSpaceDE w:val="0"/>
              <w:autoSpaceDN w:val="0"/>
              <w:adjustRightInd w:val="0"/>
            </w:pPr>
          </w:p>
          <w:p w:rsidR="00096211" w:rsidP="00096211" w:rsidRDefault="00096211" w14:paraId="5F7ED8E0" w14:textId="3C90513E">
            <w:pPr>
              <w:widowControl w:val="0"/>
              <w:autoSpaceDE w:val="0"/>
              <w:autoSpaceDN w:val="0"/>
              <w:adjustRightInd w:val="0"/>
            </w:pPr>
            <w:r w:rsidRPr="00096211">
              <w:t xml:space="preserve">Activity 12-3 Tommy the </w:t>
            </w:r>
            <w:proofErr w:type="gramStart"/>
            <w:r w:rsidRPr="00096211">
              <w:t>Tub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411</w:t>
            </w:r>
          </w:p>
          <w:p w:rsidRPr="00096211" w:rsidR="00096211" w:rsidP="00096211" w:rsidRDefault="00096211" w14:paraId="4F4E70A1" w14:textId="77777777">
            <w:pPr>
              <w:widowControl w:val="0"/>
              <w:autoSpaceDE w:val="0"/>
              <w:autoSpaceDN w:val="0"/>
              <w:adjustRightInd w:val="0"/>
            </w:pPr>
          </w:p>
          <w:p w:rsidR="00096211" w:rsidP="00096211" w:rsidRDefault="00096211" w14:paraId="2053011D" w14:textId="69A39EE0">
            <w:pPr>
              <w:widowControl w:val="0"/>
              <w:autoSpaceDE w:val="0"/>
              <w:autoSpaceDN w:val="0"/>
              <w:adjustRightInd w:val="0"/>
            </w:pPr>
            <w:r w:rsidRPr="00096211">
              <w:t xml:space="preserve">Activity 12-4 Analysis of Evidence from Death </w:t>
            </w:r>
            <w:proofErr w:type="gramStart"/>
            <w:r w:rsidRPr="00096211">
              <w:t>Scenes</w:t>
            </w:r>
            <w:r w:rsidR="002865A5">
              <w:t xml:space="preserve">  </w:t>
            </w:r>
            <w:proofErr w:type="spellStart"/>
            <w:r w:rsidR="002865A5">
              <w:t>Pg</w:t>
            </w:r>
            <w:proofErr w:type="spellEnd"/>
            <w:proofErr w:type="gramEnd"/>
            <w:r w:rsidR="006A493B">
              <w:t xml:space="preserve"> 414</w:t>
            </w:r>
          </w:p>
          <w:p w:rsidR="008511E5" w:rsidP="00096211" w:rsidRDefault="008511E5" w14:paraId="52671916" w14:textId="583A39EE">
            <w:pPr>
              <w:widowControl w:val="0"/>
              <w:autoSpaceDE w:val="0"/>
              <w:autoSpaceDN w:val="0"/>
              <w:adjustRightInd w:val="0"/>
            </w:pPr>
          </w:p>
          <w:p w:rsidR="008511E5" w:rsidP="00096211" w:rsidRDefault="008511E5" w14:paraId="4CCD509A" w14:textId="2396B56B">
            <w:pPr>
              <w:widowControl w:val="0"/>
              <w:autoSpaceDE w:val="0"/>
              <w:autoSpaceDN w:val="0"/>
              <w:adjustRightInd w:val="0"/>
            </w:pPr>
            <w:r>
              <w:t>Virtual Autopsy</w:t>
            </w:r>
          </w:p>
          <w:p w:rsidR="002865A5" w:rsidP="00096211" w:rsidRDefault="00CE7D96" w14:paraId="67BA800B" w14:textId="3FAF10BA">
            <w:pPr>
              <w:widowControl w:val="0"/>
              <w:autoSpaceDE w:val="0"/>
              <w:autoSpaceDN w:val="0"/>
              <w:adjustRightInd w:val="0"/>
            </w:pPr>
            <w:hyperlink w:history="1" r:id="rId41">
              <w:r w:rsidRPr="002865A5" w:rsidR="002865A5">
                <w:rPr>
                  <w:rStyle w:val="Hyperlink"/>
                </w:rPr>
                <w:t>Click Here</w:t>
              </w:r>
            </w:hyperlink>
          </w:p>
          <w:p w:rsidR="002865A5" w:rsidP="00096211" w:rsidRDefault="002865A5" w14:paraId="45DEBF49" w14:textId="77777777">
            <w:pPr>
              <w:widowControl w:val="0"/>
              <w:autoSpaceDE w:val="0"/>
              <w:autoSpaceDN w:val="0"/>
              <w:adjustRightInd w:val="0"/>
            </w:pPr>
          </w:p>
          <w:p w:rsidR="008511E5" w:rsidP="00096211" w:rsidRDefault="008511E5" w14:paraId="167F703C" w14:textId="77755721">
            <w:pPr>
              <w:widowControl w:val="0"/>
              <w:autoSpaceDE w:val="0"/>
              <w:autoSpaceDN w:val="0"/>
              <w:adjustRightInd w:val="0"/>
            </w:pPr>
            <w:r>
              <w:t>The Body Farm Video</w:t>
            </w:r>
          </w:p>
          <w:p w:rsidR="002865A5" w:rsidP="00096211" w:rsidRDefault="002865A5" w14:paraId="3E71820B" w14:textId="7777777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hyperlink w:history="1" r:id="rId42">
              <w:r w:rsidRPr="002865A5">
                <w:rPr>
                  <w:rStyle w:val="Hyperlink"/>
                </w:rPr>
                <w:t>Click Here</w:t>
              </w:r>
            </w:hyperlink>
          </w:p>
          <w:p w:rsidR="002865A5" w:rsidP="00096211" w:rsidRDefault="002865A5" w14:paraId="6B9C8279" w14:textId="546EEC7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2D3C26" w:rsidP="00096211" w:rsidRDefault="002D3C26" w14:paraId="0F2B122D" w14:textId="0FA59F08">
            <w:pPr>
              <w:widowControl w:val="0"/>
              <w:autoSpaceDE w:val="0"/>
              <w:autoSpaceDN w:val="0"/>
              <w:adjustRightInd w:val="0"/>
            </w:pPr>
            <w:r>
              <w:t>Paul Bernardo Case</w:t>
            </w:r>
          </w:p>
          <w:p w:rsidR="00977186" w:rsidP="00096211" w:rsidRDefault="00CE7D96" w14:paraId="5FD2A69C" w14:textId="44A19768">
            <w:pPr>
              <w:widowControl w:val="0"/>
              <w:autoSpaceDE w:val="0"/>
              <w:autoSpaceDN w:val="0"/>
              <w:adjustRightInd w:val="0"/>
            </w:pPr>
            <w:hyperlink w:history="1" r:id="rId43">
              <w:r w:rsidRPr="00977186" w:rsidR="00977186">
                <w:rPr>
                  <w:rStyle w:val="Hyperlink"/>
                </w:rPr>
                <w:t xml:space="preserve">Click </w:t>
              </w:r>
              <w:commentRangeStart w:id="1"/>
              <w:r w:rsidRPr="00977186" w:rsidR="00977186">
                <w:rPr>
                  <w:rStyle w:val="Hyperlink"/>
                </w:rPr>
                <w:t>Here</w:t>
              </w:r>
              <w:commentRangeEnd w:id="1"/>
              <w:r w:rsidRPr="00977186" w:rsidR="00977186">
                <w:rPr>
                  <w:rStyle w:val="Hyperlink"/>
                  <w:sz w:val="16"/>
                  <w:szCs w:val="16"/>
                </w:rPr>
                <w:commentReference w:id="1"/>
              </w:r>
            </w:hyperlink>
          </w:p>
          <w:p w:rsidR="00F72CFF" w:rsidP="00F72CFF" w:rsidRDefault="00F72CFF" w14:paraId="01C00333" w14:textId="77777777"/>
          <w:p w:rsidR="00096211" w:rsidP="00F72CFF" w:rsidRDefault="00F72CFF" w14:paraId="147E1C0D" w14:textId="4DD5C1B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Bertino</w:t>
            </w:r>
            <w:proofErr w:type="spellEnd"/>
            <w:r>
              <w:t xml:space="preserve"> Forensics Reading Guide – Chapter 12</w:t>
            </w:r>
          </w:p>
          <w:p w:rsidRPr="00096211" w:rsidR="00096211" w:rsidP="00096211" w:rsidRDefault="00CE7D96" w14:paraId="309B4D22" w14:textId="7288C715">
            <w:pPr>
              <w:widowControl w:val="0"/>
              <w:autoSpaceDE w:val="0"/>
              <w:autoSpaceDN w:val="0"/>
              <w:adjustRightInd w:val="0"/>
            </w:pPr>
            <w:hyperlink w:history="1" r:id="rId47">
              <w:r w:rsidRPr="002865A5" w:rsidR="002865A5">
                <w:rPr>
                  <w:rStyle w:val="Hyperlink"/>
                </w:rPr>
                <w:t>Click Here</w:t>
              </w:r>
            </w:hyperlink>
          </w:p>
          <w:p w:rsidR="009A3776" w:rsidP="009A3776" w:rsidRDefault="009A3776" w14:paraId="38B52424" w14:textId="77777777"/>
        </w:tc>
        <w:tc>
          <w:tcPr>
            <w:tcW w:w="1875" w:type="dxa"/>
            <w:shd w:val="clear" w:color="auto" w:fill="FFFFFF" w:themeFill="background1"/>
            <w:tcMar/>
          </w:tcPr>
          <w:p w:rsidR="009A3776" w:rsidP="009A3776" w:rsidRDefault="009A3776" w14:paraId="18385372" w14:textId="0C82D9F4">
            <w:r>
              <w:lastRenderedPageBreak/>
              <w:t xml:space="preserve">algor mortis, autolysis, </w:t>
            </w:r>
            <w:proofErr w:type="gramStart"/>
            <w:r>
              <w:t>autopsy,  cause</w:t>
            </w:r>
            <w:proofErr w:type="gramEnd"/>
            <w:r>
              <w:t xml:space="preserve"> of death, coroner, manner of death, mechanism of death, medical examiner, putrefaction, rigor mortis, </w:t>
            </w:r>
            <w:r>
              <w:lastRenderedPageBreak/>
              <w:t>decomposition, livor mortis</w:t>
            </w:r>
          </w:p>
        </w:tc>
      </w:tr>
      <w:tr w:rsidR="009A3776" w:rsidTr="69915539" w14:paraId="025A5248" w14:textId="77777777">
        <w:tc>
          <w:tcPr>
            <w:tcW w:w="2335" w:type="dxa"/>
            <w:shd w:val="clear" w:color="auto" w:fill="4472C4" w:themeFill="accent1"/>
            <w:tcMar/>
          </w:tcPr>
          <w:p w:rsidR="009A3776" w:rsidP="009A3776" w:rsidRDefault="009A3776" w14:paraId="67870B9E" w14:textId="77777777"/>
        </w:tc>
        <w:tc>
          <w:tcPr>
            <w:tcW w:w="6191" w:type="dxa"/>
            <w:shd w:val="clear" w:color="auto" w:fill="4472C4" w:themeFill="accent1"/>
            <w:tcMar/>
          </w:tcPr>
          <w:p w:rsidRPr="00425BF8" w:rsidR="009A3776" w:rsidP="009A3776" w:rsidRDefault="009A3776" w14:paraId="42D5A39C" w14:textId="72CF2858">
            <w:pPr>
              <w:rPr>
                <w:b/>
              </w:rPr>
            </w:pPr>
            <w:r w:rsidRPr="00425BF8">
              <w:rPr>
                <w:b/>
              </w:rPr>
              <w:t>Unit 14: Forensic Anthropology</w:t>
            </w:r>
          </w:p>
        </w:tc>
        <w:tc>
          <w:tcPr>
            <w:tcW w:w="2549" w:type="dxa"/>
            <w:shd w:val="clear" w:color="auto" w:fill="4472C4" w:themeFill="accent1"/>
            <w:tcMar/>
          </w:tcPr>
          <w:p w:rsidR="009A3776" w:rsidP="009A3776" w:rsidRDefault="009A3776" w14:paraId="18F27124" w14:textId="77777777"/>
        </w:tc>
        <w:tc>
          <w:tcPr>
            <w:tcW w:w="1875" w:type="dxa"/>
            <w:shd w:val="clear" w:color="auto" w:fill="4472C4" w:themeFill="accent1"/>
            <w:tcMar/>
          </w:tcPr>
          <w:p w:rsidR="009A3776" w:rsidP="009A3776" w:rsidRDefault="009A3776" w14:paraId="27EB20E9" w14:textId="77777777"/>
        </w:tc>
      </w:tr>
      <w:tr w:rsidR="009A3776" w:rsidTr="69915539" w14:paraId="548C6D6B" w14:textId="77777777">
        <w:tc>
          <w:tcPr>
            <w:tcW w:w="2335" w:type="dxa"/>
            <w:tcMar/>
          </w:tcPr>
          <w:p w:rsidR="009A3776" w:rsidP="009A3776" w:rsidRDefault="00BC7D18" w14:paraId="0271243D" w14:textId="360EB3D5">
            <w:r w:rsidRPr="00BC7D18">
              <w:t>To understand the composition, development and structure of bones to recognize the wealth of post mortem information made available</w:t>
            </w:r>
            <w:r>
              <w:t>.</w:t>
            </w:r>
          </w:p>
        </w:tc>
        <w:tc>
          <w:tcPr>
            <w:tcW w:w="6191" w:type="dxa"/>
            <w:tcMar/>
          </w:tcPr>
          <w:p w:rsidRPr="00F33746" w:rsidR="009A3776" w:rsidP="009A3776" w:rsidRDefault="009A3776" w14:paraId="0A69BFDE" w14:textId="77777777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Objectives:</w:t>
            </w:r>
          </w:p>
          <w:p w:rsidRPr="00F33746" w:rsidR="009A3776" w:rsidP="009A3776" w:rsidRDefault="009A3776" w14:paraId="0CC91EF2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Summarize the information a forensic anthropologist derives from skeletal remains to construct a biological profile.</w:t>
            </w:r>
          </w:p>
          <w:p w:rsidRPr="00F33746" w:rsidR="009A3776" w:rsidP="009A3776" w:rsidRDefault="009A3776" w14:paraId="6A92DEB6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Distinguish among growth plates, bone caps, bone shafts, and sutures, and explain their significance for forensic anthropology.</w:t>
            </w:r>
          </w:p>
          <w:p w:rsidRPr="00F33746" w:rsidR="009A3776" w:rsidP="009A3776" w:rsidRDefault="009A3776" w14:paraId="78A6CB26" w14:textId="1F76DB9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an adult’s skeleton and a child’s skeleton in terms of composition, number of bones, suture marks, and growth plates.</w:t>
            </w:r>
          </w:p>
          <w:p w:rsidRPr="00F33746" w:rsidR="009A3776" w:rsidP="009A3776" w:rsidRDefault="009A3776" w14:paraId="120F4AB4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Summarize the information a forensic anthropologist derives from skeletal remains to construct a biological profile.</w:t>
            </w:r>
          </w:p>
          <w:p w:rsidRPr="00F33746" w:rsidR="009A3776" w:rsidP="009A3776" w:rsidRDefault="009A3776" w14:paraId="6FB1862C" w14:textId="4B20027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Distinguish among growth plates, bone caps, bone shafts, and sutures, and explain their significance for forensic anthropology.</w:t>
            </w:r>
          </w:p>
          <w:p w:rsidRPr="00F33746" w:rsidR="009A3776" w:rsidP="009A3776" w:rsidRDefault="009A3776" w14:paraId="08753B53" w14:textId="333599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Compare and contrast an adult’s skeleton and a child’s skeleton in terms of composition, number of bones, suture marks, and growth plates.</w:t>
            </w:r>
          </w:p>
          <w:p w:rsidRPr="00F33746" w:rsidR="009A3776" w:rsidP="009A3776" w:rsidRDefault="009A3776" w14:paraId="606351FA" w14:textId="29C613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Provide examples of different types of skeletal trauma due to disease, injuries, occupation, or environmental factors that can provide clues to the identification of skeletal remains.</w:t>
            </w:r>
          </w:p>
          <w:p w:rsidRPr="00F33746" w:rsidR="009A3776" w:rsidP="009A3776" w:rsidRDefault="009A3776" w14:paraId="5D4CCD78" w14:textId="6260050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>Discuss the significance of isotopes in determining where someone lived.</w:t>
            </w:r>
          </w:p>
          <w:p w:rsidRPr="00F33746" w:rsidR="009A3776" w:rsidP="009A3776" w:rsidRDefault="009A3776" w14:paraId="667352C7" w14:textId="20C2655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F33746">
              <w:rPr>
                <w:rFonts w:cstheme="minorHAnsi"/>
              </w:rPr>
              <w:t xml:space="preserve">Describe methods used to analyze skeletal remains, including radiology, computer imaging, DNA technology, </w:t>
            </w:r>
            <w:r w:rsidRPr="00F33746">
              <w:rPr>
                <w:rFonts w:cstheme="minorHAnsi"/>
              </w:rPr>
              <w:lastRenderedPageBreak/>
              <w:t>video or photographic superimposition, and craniofacial reconstruction.</w:t>
            </w:r>
          </w:p>
          <w:p w:rsidRPr="00F33746" w:rsidR="009A3776" w:rsidP="009B08A7" w:rsidRDefault="009A3776" w14:paraId="6162CE72" w14:textId="77777777">
            <w:pPr>
              <w:ind w:left="360"/>
              <w:rPr>
                <w:rFonts w:cstheme="minorHAnsi"/>
                <w:b/>
              </w:rPr>
            </w:pPr>
          </w:p>
          <w:p w:rsidRPr="00F33746" w:rsidR="009B08A7" w:rsidP="00096211" w:rsidRDefault="00096211" w14:paraId="2B89466B" w14:textId="31778061">
            <w:pPr>
              <w:rPr>
                <w:rFonts w:cstheme="minorHAnsi"/>
                <w:b/>
              </w:rPr>
            </w:pPr>
            <w:r w:rsidRPr="00F33746">
              <w:rPr>
                <w:rFonts w:cstheme="minorHAnsi"/>
                <w:b/>
              </w:rPr>
              <w:t>Next Generation Science Standards</w:t>
            </w:r>
          </w:p>
          <w:p w:rsidRPr="00F33746" w:rsidR="00BC7D18" w:rsidP="00BC7D18" w:rsidRDefault="00BC7D18" w14:paraId="105C7DBE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  <w:color w:val="000000"/>
              </w:rPr>
              <w:t>HS-LS1-1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Construct an explanation based on evidence for how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DNA determines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structure of proteins, which carry out the essential functions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life through systems of specialized cells</w:t>
            </w:r>
          </w:p>
          <w:p w:rsidRPr="00F33746" w:rsidR="00BC7D18" w:rsidP="00BC7D18" w:rsidRDefault="00BC7D18" w14:paraId="47508910" w14:textId="77777777">
            <w:pPr>
              <w:rPr>
                <w:rFonts w:cstheme="minorHAnsi"/>
                <w:bCs/>
                <w:color w:val="333333"/>
                <w:shd w:val="clear" w:color="auto" w:fill="FFFFFF"/>
              </w:rPr>
            </w:pPr>
            <w:r w:rsidRPr="00F33746">
              <w:rPr>
                <w:rFonts w:cstheme="minorHAnsi"/>
                <w:b/>
              </w:rPr>
              <w:t>HS-LS1-2</w:t>
            </w:r>
            <w:r w:rsidRPr="00F33746">
              <w:rPr>
                <w:rFonts w:cstheme="minorHAnsi"/>
              </w:rPr>
              <w:t xml:space="preserve"> - 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Develop and use a model to illustrate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the hierarchical organization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of interacting systems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  <w:r w:rsidRPr="00F33746">
              <w:rPr>
                <w:rStyle w:val="popup"/>
                <w:rFonts w:cstheme="minorHAnsi"/>
                <w:bCs/>
                <w:color w:val="333333"/>
              </w:rPr>
              <w:t>that provide specific functions within multicellular organisms.</w:t>
            </w:r>
            <w:r w:rsidRPr="00F33746">
              <w:rPr>
                <w:rFonts w:cstheme="minorHAnsi"/>
                <w:bCs/>
                <w:color w:val="333333"/>
                <w:shd w:val="clear" w:color="auto" w:fill="FFFFFF"/>
              </w:rPr>
              <w:t> </w:t>
            </w:r>
          </w:p>
          <w:p w:rsidRPr="00F33746" w:rsidR="00BC7D18" w:rsidP="00BC7D18" w:rsidRDefault="00BC7D18" w14:paraId="5B50C486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HS-ETS1-2</w:t>
            </w:r>
            <w:r w:rsidRPr="00F33746">
              <w:rPr>
                <w:rFonts w:cstheme="minorHAnsi"/>
              </w:rPr>
              <w:t xml:space="preserve"> Design a solution to a complex real-world problem by breaking it down into smaller, more manageable problems that can be solved through engineering.</w:t>
            </w:r>
          </w:p>
          <w:p w:rsidRPr="00F33746" w:rsidR="00096211" w:rsidP="00096211" w:rsidRDefault="00096211" w14:paraId="378AA6E5" w14:textId="77777777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HS-LS3-1</w:t>
            </w:r>
            <w:r w:rsidRPr="00F33746">
              <w:rPr>
                <w:rFonts w:cstheme="minorHAnsi"/>
              </w:rPr>
              <w:t xml:space="preserve"> - Ask questions to clarify relationships about the role of DNA and chromosomes in coding the instructions for characteristic traits passed from parents to offspring. </w:t>
            </w:r>
          </w:p>
          <w:p w:rsidRPr="00F33746" w:rsidR="00096211" w:rsidP="00096211" w:rsidRDefault="00096211" w14:paraId="7CD6A83F" w14:textId="44902584">
            <w:pPr>
              <w:rPr>
                <w:rFonts w:cstheme="minorHAnsi"/>
              </w:rPr>
            </w:pPr>
            <w:r w:rsidRPr="00F33746">
              <w:rPr>
                <w:rFonts w:cstheme="minorHAnsi"/>
                <w:b/>
              </w:rPr>
              <w:t>HS-LS4-1</w:t>
            </w:r>
            <w:r w:rsidRPr="00F33746">
              <w:rPr>
                <w:rFonts w:cstheme="minorHAnsi"/>
              </w:rPr>
              <w:t xml:space="preserve"> - Communicate scientific information that ancestry and biological evolution are supported by multiple lines of empirical evidence.</w:t>
            </w:r>
          </w:p>
          <w:p w:rsidRPr="00F33746" w:rsidR="00096211" w:rsidP="00096211" w:rsidRDefault="00096211" w14:paraId="4987FA2C" w14:textId="19A00916">
            <w:pPr>
              <w:rPr>
                <w:rFonts w:cstheme="minorHAnsi"/>
              </w:rPr>
            </w:pPr>
          </w:p>
        </w:tc>
        <w:tc>
          <w:tcPr>
            <w:tcW w:w="2549" w:type="dxa"/>
            <w:tcMar/>
          </w:tcPr>
          <w:p w:rsidR="009A3776" w:rsidP="009A3776" w:rsidRDefault="00BC7D18" w14:paraId="32280FA0" w14:textId="77777777">
            <w:proofErr w:type="spellStart"/>
            <w:r>
              <w:lastRenderedPageBreak/>
              <w:t>Bertino</w:t>
            </w:r>
            <w:proofErr w:type="spellEnd"/>
            <w:r>
              <w:t xml:space="preserve"> Chapter 14</w:t>
            </w:r>
          </w:p>
          <w:p w:rsidR="00BC7D18" w:rsidP="009A3776" w:rsidRDefault="00BC7D18" w14:paraId="1251BB97" w14:textId="6A96409F"/>
          <w:p w:rsidR="00F72CFF" w:rsidP="009A3776" w:rsidRDefault="00F72CFF" w14:paraId="213A105F" w14:textId="120EADD0">
            <w:r>
              <w:t>Bone Diagram Worksheet</w:t>
            </w:r>
          </w:p>
          <w:p w:rsidR="00D76B4E" w:rsidP="009A3776" w:rsidRDefault="00CE7D96" w14:paraId="582EB62A" w14:textId="497FA4C2">
            <w:hyperlink w:history="1" r:id="rId48">
              <w:r w:rsidRPr="00D76B4E" w:rsidR="00D76B4E">
                <w:rPr>
                  <w:rStyle w:val="Hyperlink"/>
                </w:rPr>
                <w:t>Click Here</w:t>
              </w:r>
            </w:hyperlink>
          </w:p>
          <w:p w:rsidR="00F72CFF" w:rsidP="009A3776" w:rsidRDefault="00F72CFF" w14:paraId="7ACA5CCF" w14:textId="77777777"/>
          <w:p w:rsidR="00BC7D18" w:rsidP="00BC7D18" w:rsidRDefault="00BC7D18" w14:paraId="64964640" w14:textId="72EDA957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14-1 Determining the Age of a </w:t>
            </w:r>
            <w:proofErr w:type="gramStart"/>
            <w:r w:rsidRPr="00BC7D18">
              <w:t>Skull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proofErr w:type="gramEnd"/>
            <w:r w:rsidR="006A493B">
              <w:t xml:space="preserve"> 467</w:t>
            </w:r>
          </w:p>
          <w:p w:rsidRPr="00BC7D18" w:rsidR="00BC7D18" w:rsidP="00BC7D18" w:rsidRDefault="00BC7D18" w14:paraId="13C116A1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74120081" w14:textId="23EE2C94">
            <w:pPr>
              <w:widowControl w:val="0"/>
              <w:autoSpaceDE w:val="0"/>
              <w:autoSpaceDN w:val="0"/>
              <w:adjustRightInd w:val="0"/>
            </w:pPr>
            <w:r w:rsidRPr="00BC7D18">
              <w:t>Activity 14-2 Bones: Male or Female?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r w:rsidR="006A493B">
              <w:t xml:space="preserve"> 468</w:t>
            </w:r>
          </w:p>
          <w:p w:rsidRPr="00BC7D18" w:rsidR="00BC7D18" w:rsidP="00BC7D18" w:rsidRDefault="00BC7D18" w14:paraId="6BE75DEE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2D662C2B" w14:textId="5030E375">
            <w:pPr>
              <w:widowControl w:val="0"/>
              <w:autoSpaceDE w:val="0"/>
              <w:autoSpaceDN w:val="0"/>
              <w:adjustRightInd w:val="0"/>
            </w:pPr>
            <w:r w:rsidRPr="00BC7D18">
              <w:t>Activity 14-3 Identifying the Romanovs: An</w:t>
            </w:r>
            <w:r>
              <w:t xml:space="preserve"> </w:t>
            </w:r>
            <w:r w:rsidRPr="00BC7D18">
              <w:t xml:space="preserve">Internet </w:t>
            </w:r>
            <w:proofErr w:type="gramStart"/>
            <w:r w:rsidRPr="00BC7D18">
              <w:t>Activity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proofErr w:type="gramEnd"/>
            <w:r w:rsidR="006A493B">
              <w:t xml:space="preserve"> 470</w:t>
            </w:r>
          </w:p>
          <w:p w:rsidRPr="00BC7D18" w:rsidR="00BC7D18" w:rsidP="00BC7D18" w:rsidRDefault="00BC7D18" w14:paraId="31AA00B1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3647C7EB" w14:textId="7DAB68D6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14-4 Estimation of Body Size from Individual </w:t>
            </w:r>
            <w:proofErr w:type="gramStart"/>
            <w:r w:rsidRPr="00BC7D18">
              <w:t>Bones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proofErr w:type="gramEnd"/>
            <w:r w:rsidR="006A493B">
              <w:t xml:space="preserve"> 475</w:t>
            </w:r>
          </w:p>
          <w:p w:rsidRPr="00BC7D18" w:rsidR="00BC7D18" w:rsidP="00BC7D18" w:rsidRDefault="00BC7D18" w14:paraId="6D5A6040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7ACD5B75" w14:textId="07AC0459">
            <w:pPr>
              <w:widowControl w:val="0"/>
              <w:autoSpaceDE w:val="0"/>
              <w:autoSpaceDN w:val="0"/>
              <w:adjustRightInd w:val="0"/>
            </w:pPr>
            <w:r w:rsidRPr="00BC7D18">
              <w:t xml:space="preserve">Activity 14-5 What the Bones Tell </w:t>
            </w:r>
            <w:proofErr w:type="gramStart"/>
            <w:r w:rsidRPr="00BC7D18">
              <w:t>Us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proofErr w:type="gramEnd"/>
            <w:r w:rsidR="006A493B">
              <w:t xml:space="preserve"> 476</w:t>
            </w:r>
          </w:p>
          <w:p w:rsidRPr="00BC7D18" w:rsidR="00BC7D18" w:rsidP="00BC7D18" w:rsidRDefault="00BC7D18" w14:paraId="7E81B244" w14:textId="77777777">
            <w:pPr>
              <w:widowControl w:val="0"/>
              <w:autoSpaceDE w:val="0"/>
              <w:autoSpaceDN w:val="0"/>
              <w:adjustRightInd w:val="0"/>
            </w:pPr>
          </w:p>
          <w:p w:rsidR="00BC7D18" w:rsidP="00BC7D18" w:rsidRDefault="00BC7D18" w14:paraId="333A9695" w14:textId="54FD4619">
            <w:pPr>
              <w:widowControl w:val="0"/>
              <w:autoSpaceDE w:val="0"/>
              <w:autoSpaceDN w:val="0"/>
              <w:adjustRightInd w:val="0"/>
            </w:pPr>
            <w:r w:rsidRPr="00BC7D18">
              <w:t>Activity 14-6 Height and Body Proportions</w:t>
            </w:r>
            <w:r w:rsidR="006E074D">
              <w:t xml:space="preserve">  </w:t>
            </w:r>
            <w:proofErr w:type="spellStart"/>
            <w:r w:rsidR="006E074D">
              <w:t>Pg</w:t>
            </w:r>
            <w:proofErr w:type="spellEnd"/>
            <w:r w:rsidR="006A493B">
              <w:t xml:space="preserve"> 478</w:t>
            </w:r>
          </w:p>
          <w:p w:rsidR="008511E5" w:rsidP="00BC7D18" w:rsidRDefault="008511E5" w14:paraId="74FEC2E9" w14:textId="7B631BEB">
            <w:pPr>
              <w:widowControl w:val="0"/>
              <w:autoSpaceDE w:val="0"/>
              <w:autoSpaceDN w:val="0"/>
              <w:adjustRightInd w:val="0"/>
            </w:pPr>
          </w:p>
          <w:p w:rsidR="00D76B4E" w:rsidP="00BC7D18" w:rsidRDefault="00D76B4E" w14:paraId="2432F93D" w14:textId="52905E2B">
            <w:pPr>
              <w:widowControl w:val="0"/>
              <w:autoSpaceDE w:val="0"/>
              <w:autoSpaceDN w:val="0"/>
              <w:adjustRightInd w:val="0"/>
            </w:pPr>
          </w:p>
          <w:p w:rsidR="00D76B4E" w:rsidP="00BC7D18" w:rsidRDefault="00D76B4E" w14:paraId="07797CA1" w14:textId="77777777">
            <w:pPr>
              <w:widowControl w:val="0"/>
              <w:autoSpaceDE w:val="0"/>
              <w:autoSpaceDN w:val="0"/>
              <w:adjustRightInd w:val="0"/>
            </w:pPr>
          </w:p>
          <w:p w:rsidR="008511E5" w:rsidP="00BC7D18" w:rsidRDefault="008511E5" w14:paraId="4392589E" w14:textId="347A73E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The Mystery of Bones</w:t>
            </w:r>
          </w:p>
          <w:p w:rsidR="00D76B4E" w:rsidP="00BC7D18" w:rsidRDefault="00CE7D96" w14:paraId="153A3FE6" w14:textId="77777777">
            <w:pPr>
              <w:widowControl w:val="0"/>
              <w:autoSpaceDE w:val="0"/>
              <w:autoSpaceDN w:val="0"/>
              <w:adjustRightInd w:val="0"/>
            </w:pPr>
            <w:hyperlink w:history="1" r:id="rId49">
              <w:r w:rsidRPr="00D76B4E" w:rsidR="00D76B4E">
                <w:rPr>
                  <w:rStyle w:val="Hyperlink"/>
                </w:rPr>
                <w:t>Click Here</w:t>
              </w:r>
            </w:hyperlink>
          </w:p>
          <w:p w:rsidR="00C43129" w:rsidP="00BC7D18" w:rsidRDefault="00CE7D96" w14:paraId="58BDE459" w14:textId="45E2227A">
            <w:pPr>
              <w:widowControl w:val="0"/>
              <w:autoSpaceDE w:val="0"/>
              <w:autoSpaceDN w:val="0"/>
              <w:adjustRightInd w:val="0"/>
            </w:pPr>
            <w:hyperlink w:history="1" r:id="rId50">
              <w:r w:rsidRPr="00D76B4E" w:rsidR="00D76B4E">
                <w:rPr>
                  <w:rStyle w:val="Hyperlink"/>
                </w:rPr>
                <w:t>Click Here</w:t>
              </w:r>
            </w:hyperlink>
            <w:r w:rsidR="00D76B4E">
              <w:t xml:space="preserve"> </w:t>
            </w:r>
          </w:p>
          <w:p w:rsidR="00F72CFF" w:rsidP="00BC7D18" w:rsidRDefault="00F72CFF" w14:paraId="5B834EF9" w14:textId="57799F3E">
            <w:pPr>
              <w:widowControl w:val="0"/>
              <w:autoSpaceDE w:val="0"/>
              <w:autoSpaceDN w:val="0"/>
              <w:adjustRightInd w:val="0"/>
            </w:pPr>
          </w:p>
          <w:p w:rsidR="00F72CFF" w:rsidP="00BC7D18" w:rsidRDefault="00F72CFF" w14:paraId="6FDEDFDE" w14:textId="4448CF40">
            <w:pPr>
              <w:widowControl w:val="0"/>
              <w:autoSpaceDE w:val="0"/>
              <w:autoSpaceDN w:val="0"/>
              <w:adjustRightInd w:val="0"/>
            </w:pPr>
            <w:r>
              <w:t>Scatter of Human Bones Activity</w:t>
            </w:r>
            <w:r w:rsidR="00D76B4E">
              <w:t xml:space="preserve">  </w:t>
            </w:r>
            <w:hyperlink w:history="1" r:id="rId51">
              <w:r w:rsidRPr="00D76B4E" w:rsidR="00D76B4E">
                <w:rPr>
                  <w:rStyle w:val="Hyperlink"/>
                </w:rPr>
                <w:t>Click Here</w:t>
              </w:r>
            </w:hyperlink>
          </w:p>
          <w:p w:rsidR="00D76B4E" w:rsidP="00BC7D18" w:rsidRDefault="00CE7D96" w14:paraId="38439242" w14:textId="377802C2">
            <w:pPr>
              <w:widowControl w:val="0"/>
              <w:autoSpaceDE w:val="0"/>
              <w:autoSpaceDN w:val="0"/>
              <w:adjustRightInd w:val="0"/>
            </w:pPr>
            <w:hyperlink w:history="1" r:id="rId52">
              <w:r w:rsidRPr="00D76B4E" w:rsidR="00D76B4E">
                <w:rPr>
                  <w:rStyle w:val="Hyperlink"/>
                </w:rPr>
                <w:t>Click Here</w:t>
              </w:r>
            </w:hyperlink>
            <w:r w:rsidR="00D76B4E">
              <w:t xml:space="preserve"> </w:t>
            </w:r>
          </w:p>
          <w:p w:rsidR="00F72CFF" w:rsidP="00F72CFF" w:rsidRDefault="00F72CFF" w14:paraId="12DC3DA2" w14:textId="3509A6C1"/>
          <w:p w:rsidR="006E074D" w:rsidP="00F72CFF" w:rsidRDefault="002D3C26" w14:paraId="6BB4DCED" w14:textId="343D9EF9">
            <w:r>
              <w:t>Case Article – The Floating Feet</w:t>
            </w:r>
            <w:r w:rsidR="006E074D">
              <w:t xml:space="preserve">  </w:t>
            </w:r>
            <w:hyperlink w:history="1" r:id="rId53">
              <w:r w:rsidRPr="006E074D" w:rsidR="006E074D">
                <w:rPr>
                  <w:rStyle w:val="Hyperlink"/>
                </w:rPr>
                <w:t>Click Here</w:t>
              </w:r>
            </w:hyperlink>
            <w:r w:rsidR="006E074D">
              <w:t xml:space="preserve"> </w:t>
            </w:r>
          </w:p>
          <w:p w:rsidR="006E074D" w:rsidP="00F72CFF" w:rsidRDefault="006E074D" w14:paraId="6B1EC752" w14:textId="77777777"/>
          <w:p w:rsidR="002D3C26" w:rsidP="00F72CFF" w:rsidRDefault="002D3C26" w14:paraId="5B85E78F" w14:textId="148C72DA">
            <w:r>
              <w:t xml:space="preserve">John Wayne </w:t>
            </w:r>
            <w:proofErr w:type="spellStart"/>
            <w:r>
              <w:t>Gacy</w:t>
            </w:r>
            <w:proofErr w:type="spellEnd"/>
            <w:r>
              <w:t xml:space="preserve"> Case </w:t>
            </w:r>
          </w:p>
          <w:p w:rsidR="00D76B4E" w:rsidP="00F72CFF" w:rsidRDefault="00CE7D96" w14:paraId="00F8623C" w14:textId="7CE1F719">
            <w:hyperlink w:history="1" r:id="rId54">
              <w:r w:rsidRPr="00D76B4E" w:rsidR="00D76B4E">
                <w:rPr>
                  <w:rStyle w:val="Hyperlink"/>
                </w:rPr>
                <w:t>Click Here</w:t>
              </w:r>
            </w:hyperlink>
          </w:p>
          <w:p w:rsidR="002D3C26" w:rsidP="00F72CFF" w:rsidRDefault="002D3C26" w14:paraId="19DF14BD" w14:textId="77777777"/>
          <w:p w:rsidR="00F72CFF" w:rsidP="00F72CFF" w:rsidRDefault="00F72CFF" w14:paraId="4FEB59AE" w14:textId="222E1E8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Bertino</w:t>
            </w:r>
            <w:proofErr w:type="spellEnd"/>
            <w:r>
              <w:t xml:space="preserve"> Forensics Reading Guide – Chapter 14</w:t>
            </w:r>
          </w:p>
          <w:p w:rsidRPr="00BC7D18" w:rsidR="000E0435" w:rsidP="00F72CFF" w:rsidRDefault="00CE7D96" w14:paraId="5E563360" w14:textId="094E2A1C">
            <w:pPr>
              <w:widowControl w:val="0"/>
              <w:autoSpaceDE w:val="0"/>
              <w:autoSpaceDN w:val="0"/>
              <w:adjustRightInd w:val="0"/>
            </w:pPr>
            <w:hyperlink w:history="1" r:id="rId55">
              <w:r w:rsidRPr="000E0435" w:rsidR="000E0435">
                <w:rPr>
                  <w:rStyle w:val="Hyperlink"/>
                </w:rPr>
                <w:t>Click Here</w:t>
              </w:r>
            </w:hyperlink>
          </w:p>
          <w:p w:rsidR="00BC7D18" w:rsidP="009A3776" w:rsidRDefault="00BC7D18" w14:paraId="009544CE" w14:textId="45EC38F4"/>
        </w:tc>
        <w:tc>
          <w:tcPr>
            <w:tcW w:w="1875" w:type="dxa"/>
            <w:tcMar/>
          </w:tcPr>
          <w:p w:rsidRPr="00425BF8" w:rsidR="009A3776" w:rsidP="009A3776" w:rsidRDefault="009A3776" w14:paraId="6DDB2CE0" w14:textId="3509C3DF">
            <w:pPr>
              <w:tabs>
                <w:tab w:val="num" w:pos="720"/>
              </w:tabs>
            </w:pPr>
            <w:r w:rsidRPr="00425BF8">
              <w:lastRenderedPageBreak/>
              <w:t>biological profile</w:t>
            </w:r>
            <w:r>
              <w:t xml:space="preserve">, </w:t>
            </w:r>
            <w:r w:rsidRPr="00425BF8">
              <w:t>diaphysis</w:t>
            </w:r>
            <w:r>
              <w:t xml:space="preserve">, </w:t>
            </w:r>
            <w:r w:rsidRPr="00425BF8">
              <w:t>epiphysis</w:t>
            </w:r>
            <w:r>
              <w:t xml:space="preserve">, </w:t>
            </w:r>
            <w:r w:rsidRPr="00425BF8">
              <w:t>forensic anthropology</w:t>
            </w:r>
            <w:r>
              <w:t xml:space="preserve">, </w:t>
            </w:r>
            <w:r w:rsidRPr="00425BF8">
              <w:t>growth plate (epiphyseal plate)</w:t>
            </w:r>
            <w:r>
              <w:t>,</w:t>
            </w:r>
          </w:p>
          <w:p w:rsidRPr="00425BF8" w:rsidR="009A3776" w:rsidP="009A3776" w:rsidRDefault="009A3776" w14:paraId="1DD20A6E" w14:textId="6C849E8B">
            <w:r w:rsidRPr="00425BF8">
              <w:t>joints</w:t>
            </w:r>
            <w:r>
              <w:t xml:space="preserve">, </w:t>
            </w:r>
            <w:r w:rsidRPr="00425BF8">
              <w:t>ossification</w:t>
            </w:r>
            <w:r>
              <w:t>,</w:t>
            </w:r>
          </w:p>
          <w:p w:rsidRPr="00425BF8" w:rsidR="009A3776" w:rsidP="009A3776" w:rsidRDefault="009A3776" w14:paraId="1DE6D8C8" w14:textId="36C32100">
            <w:r w:rsidRPr="00425BF8">
              <w:t>osteoporosis</w:t>
            </w:r>
            <w:r>
              <w:t>,</w:t>
            </w:r>
          </w:p>
          <w:p w:rsidRPr="00425BF8" w:rsidR="009A3776" w:rsidP="009A3776" w:rsidRDefault="009A3776" w14:paraId="3C173AB0" w14:textId="01A8E9EC">
            <w:r w:rsidRPr="00425BF8">
              <w:t xml:space="preserve">skeletal trauma analysis  </w:t>
            </w:r>
          </w:p>
          <w:p w:rsidR="009A3776" w:rsidP="009A3776" w:rsidRDefault="009A3776" w14:paraId="797D3CA5" w14:textId="77777777"/>
        </w:tc>
      </w:tr>
    </w:tbl>
    <w:p w:rsidR="00947363" w:rsidRDefault="00947363" w14:paraId="5E133A25" w14:textId="77777777"/>
    <w:sectPr w:rsidR="00947363" w:rsidSect="00947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CC" w:author="Ciccone, Christa" w:date="2022-09-29T20:32:00Z" w:id="1">
    <w:p w:rsidR="00977186" w:rsidRDefault="00977186" w14:paraId="02B0588F" w14:textId="42421C1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058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0588F" w16cid:durableId="26E07F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7CB"/>
    <w:multiLevelType w:val="hybridMultilevel"/>
    <w:tmpl w:val="C22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87CA6"/>
    <w:multiLevelType w:val="hybridMultilevel"/>
    <w:tmpl w:val="0E040BAE"/>
    <w:lvl w:ilvl="0" w:tplc="4AE6E54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22758F"/>
    <w:multiLevelType w:val="hybridMultilevel"/>
    <w:tmpl w:val="5F98C892"/>
    <w:lvl w:ilvl="0" w:tplc="1F94EE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B509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1B6A7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FE75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CBE1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964B6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E76E3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BD01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1BA71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1F5D5818"/>
    <w:multiLevelType w:val="hybridMultilevel"/>
    <w:tmpl w:val="D83C02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B472A3"/>
    <w:multiLevelType w:val="hybridMultilevel"/>
    <w:tmpl w:val="5F468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61C15"/>
    <w:multiLevelType w:val="hybridMultilevel"/>
    <w:tmpl w:val="F4B8C0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E72A60"/>
    <w:multiLevelType w:val="hybridMultilevel"/>
    <w:tmpl w:val="B2C0F5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B25055"/>
    <w:multiLevelType w:val="hybridMultilevel"/>
    <w:tmpl w:val="15B63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540EA7"/>
    <w:multiLevelType w:val="hybridMultilevel"/>
    <w:tmpl w:val="AB0459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C47C7E"/>
    <w:multiLevelType w:val="hybridMultilevel"/>
    <w:tmpl w:val="8E54B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BF7493"/>
    <w:multiLevelType w:val="hybridMultilevel"/>
    <w:tmpl w:val="FE60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2D64"/>
    <w:multiLevelType w:val="hybridMultilevel"/>
    <w:tmpl w:val="1B028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21495B"/>
    <w:multiLevelType w:val="hybridMultilevel"/>
    <w:tmpl w:val="D3BC5F8A"/>
    <w:lvl w:ilvl="0" w:tplc="953A3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E1C29CE">
      <w:start w:val="5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EDEE900">
      <w:start w:val="5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CB2F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D3C3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6E6F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02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46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82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ccone, Christa">
    <w15:presenceInfo w15:providerId="AD" w15:userId="S-1-5-21-715210278-160629319-4547331-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3"/>
    <w:rsid w:val="00044534"/>
    <w:rsid w:val="00096211"/>
    <w:rsid w:val="000B7866"/>
    <w:rsid w:val="000C2E06"/>
    <w:rsid w:val="000E0435"/>
    <w:rsid w:val="001A4EDB"/>
    <w:rsid w:val="001F5A58"/>
    <w:rsid w:val="002040D0"/>
    <w:rsid w:val="002865A5"/>
    <w:rsid w:val="002C444E"/>
    <w:rsid w:val="002D3C26"/>
    <w:rsid w:val="002F7E1D"/>
    <w:rsid w:val="00326AB4"/>
    <w:rsid w:val="003A4B0F"/>
    <w:rsid w:val="003E02C1"/>
    <w:rsid w:val="003F5988"/>
    <w:rsid w:val="0040034D"/>
    <w:rsid w:val="00425BF8"/>
    <w:rsid w:val="00481BCF"/>
    <w:rsid w:val="004A0280"/>
    <w:rsid w:val="004D5D5C"/>
    <w:rsid w:val="005003F6"/>
    <w:rsid w:val="00505868"/>
    <w:rsid w:val="00525B22"/>
    <w:rsid w:val="005440DB"/>
    <w:rsid w:val="00577BCB"/>
    <w:rsid w:val="00591D86"/>
    <w:rsid w:val="005B0BD0"/>
    <w:rsid w:val="005C3392"/>
    <w:rsid w:val="00600225"/>
    <w:rsid w:val="006A493B"/>
    <w:rsid w:val="006C6B29"/>
    <w:rsid w:val="006D6A77"/>
    <w:rsid w:val="006E074D"/>
    <w:rsid w:val="00757A8B"/>
    <w:rsid w:val="007A39AE"/>
    <w:rsid w:val="007D3967"/>
    <w:rsid w:val="00811ABB"/>
    <w:rsid w:val="008511E5"/>
    <w:rsid w:val="00897EF1"/>
    <w:rsid w:val="008F2841"/>
    <w:rsid w:val="00947363"/>
    <w:rsid w:val="00952906"/>
    <w:rsid w:val="00977186"/>
    <w:rsid w:val="0099368B"/>
    <w:rsid w:val="009A10B8"/>
    <w:rsid w:val="009A3776"/>
    <w:rsid w:val="009B08A7"/>
    <w:rsid w:val="009D629C"/>
    <w:rsid w:val="009F3BA3"/>
    <w:rsid w:val="00A21451"/>
    <w:rsid w:val="00A51FD8"/>
    <w:rsid w:val="00AA6C61"/>
    <w:rsid w:val="00B170B8"/>
    <w:rsid w:val="00B33B57"/>
    <w:rsid w:val="00BC7D18"/>
    <w:rsid w:val="00C43129"/>
    <w:rsid w:val="00CD2729"/>
    <w:rsid w:val="00CE1402"/>
    <w:rsid w:val="00CE3074"/>
    <w:rsid w:val="00CE7D96"/>
    <w:rsid w:val="00D30A07"/>
    <w:rsid w:val="00D61779"/>
    <w:rsid w:val="00D76B4E"/>
    <w:rsid w:val="00D807A6"/>
    <w:rsid w:val="00D81445"/>
    <w:rsid w:val="00DF207E"/>
    <w:rsid w:val="00E0517B"/>
    <w:rsid w:val="00E27342"/>
    <w:rsid w:val="00E975EC"/>
    <w:rsid w:val="00EA3473"/>
    <w:rsid w:val="00EC13FE"/>
    <w:rsid w:val="00F33746"/>
    <w:rsid w:val="00F72CFF"/>
    <w:rsid w:val="00FA2CCF"/>
    <w:rsid w:val="00FD3643"/>
    <w:rsid w:val="02E9AD61"/>
    <w:rsid w:val="699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A96E"/>
  <w15:chartTrackingRefBased/>
  <w15:docId w15:val="{1C7F556B-BE9E-4DAA-8286-3C337A2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2C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33B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B57"/>
    <w:rPr>
      <w:b/>
      <w:bCs/>
    </w:rPr>
  </w:style>
  <w:style w:type="paragraph" w:styleId="ListParagraph">
    <w:name w:val="List Paragraph"/>
    <w:basedOn w:val="Normal"/>
    <w:uiPriority w:val="34"/>
    <w:qFormat/>
    <w:rsid w:val="004D5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EF1"/>
    <w:rPr>
      <w:color w:val="0000FF"/>
      <w:u w:val="single"/>
    </w:rPr>
  </w:style>
  <w:style w:type="character" w:styleId="popup" w:customStyle="1">
    <w:name w:val="popup"/>
    <w:basedOn w:val="DefaultParagraphFont"/>
    <w:rsid w:val="009A3776"/>
  </w:style>
  <w:style w:type="character" w:styleId="UnresolvedMention">
    <w:name w:val="Unresolved Mention"/>
    <w:basedOn w:val="DefaultParagraphFont"/>
    <w:uiPriority w:val="99"/>
    <w:semiHidden/>
    <w:unhideWhenUsed/>
    <w:rsid w:val="00F72C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3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7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71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394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71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260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615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29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ranatomyclass.weebly.com/uploads/1/3/3/7/13374819/lab_2-_blood_spatter_impact_angle.pdf" TargetMode="External"/><Relationship Id="rId18" Type="http://schemas.openxmlformats.org/officeDocument/2006/relationships/hyperlink" Target="https://nfschools-my.sharepoint.com/:b:/g/personal/cciccone_nfschools_net/EW7q9EKqR2xNmfzab_P_8oEBeXT_cyV6YOzGpjuFS21CqA?e=7oLpya" TargetMode="External"/><Relationship Id="rId26" Type="http://schemas.openxmlformats.org/officeDocument/2006/relationships/hyperlink" Target="http://mrkingegsd.weebly.com/uploads/5/4/5/6/54567441/ch10_activities.pdf" TargetMode="External"/><Relationship Id="rId39" Type="http://schemas.openxmlformats.org/officeDocument/2006/relationships/hyperlink" Target="https://nfschools-my.sharepoint.com/:b:/g/personal/cciccone_nfschools_net/EWuwpx0QGfFGherYd3cIIzUBimYpqqr3ygf6MLWGePgoCg?e=ecY45M" TargetMode="External"/><Relationship Id="rId21" Type="http://schemas.openxmlformats.org/officeDocument/2006/relationships/hyperlink" Target="https://ucps.instructure.com/courses/194517/assignments/1437982?module_item_id=3215564" TargetMode="External"/><Relationship Id="rId34" Type="http://schemas.openxmlformats.org/officeDocument/2006/relationships/hyperlink" Target="https://aguilarforensics.weebly.com/handwriting-analysis-forgery--counterfeiting" TargetMode="External"/><Relationship Id="rId42" Type="http://schemas.openxmlformats.org/officeDocument/2006/relationships/hyperlink" Target="https://nfschools-my.sharepoint.com/:b:/g/personal/cciccone_nfschools_net/EWad9y7wqk1Og0x2vZH-rb4B3wPwbcEdBy8jUB6NaZO1BA?e=AKWDU8" TargetMode="External"/><Relationship Id="rId47" Type="http://schemas.openxmlformats.org/officeDocument/2006/relationships/hyperlink" Target="https://nfschools-my.sharepoint.com/:b:/g/personal/cciccone_nfschools_net/EecCrbJh8LxHmPXINiLmoeEBBBN_rYNWYbguzGTh7Csabg?e=79oCOl" TargetMode="External"/><Relationship Id="rId50" Type="http://schemas.openxmlformats.org/officeDocument/2006/relationships/hyperlink" Target="https://nfschools-my.sharepoint.com/:w:/g/personal/cciccone_nfschools_net/EWCJOdOqPHVFhcbzNuhcXykBfBZpTfnKR88M9xDHzo138g?e=YPE7el" TargetMode="External"/><Relationship Id="rId55" Type="http://schemas.openxmlformats.org/officeDocument/2006/relationships/hyperlink" Target="https://nfschools-my.sharepoint.com/:b:/g/personal/cciccone_nfschools_net/EU-NN7Cc2WJKmJHnvwLm3dABrC0fExq9DpoGuM1XnnwrrQ?e=iJVCU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fschools-my.sharepoint.com/:b:/g/personal/cciccone_nfschools_net/EbgAQ5a3eDlDrILCF4mXvxYBX2mwSwrr8rPexAOqtPVzXg?e=akPpgV" TargetMode="External"/><Relationship Id="rId17" Type="http://schemas.openxmlformats.org/officeDocument/2006/relationships/hyperlink" Target="https://nfschools-my.sharepoint.com/:b:/g/personal/cciccone_nfschools_net/EQxLR-ju7qlAq0qXe-oWOLQBhjxwCKMPD3BWZC6lkRFtWQ?e=6eQTzI" TargetMode="External"/><Relationship Id="rId25" Type="http://schemas.openxmlformats.org/officeDocument/2006/relationships/hyperlink" Target="http://mrkingegsd.weebly.com/uploads/5/4/5/6/54567441/ch10_activities.pdf" TargetMode="External"/><Relationship Id="rId33" Type="http://schemas.openxmlformats.org/officeDocument/2006/relationships/hyperlink" Target="https://linkurious.com/blog/investigating-the-enron-email-dataset/" TargetMode="External"/><Relationship Id="rId38" Type="http://schemas.openxmlformats.org/officeDocument/2006/relationships/hyperlink" Target="https://nfschools-my.sharepoint.com/:b:/g/personal/cciccone_nfschools_net/EXTDF0te2yFBusoqfK9Si7ABQGpYbQiAlbWMTPU7EfF5OQ?e=LIeYID" TargetMode="Externa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nfschools-my.sharepoint.com/:b:/g/personal/cciccone_nfschools_net/EbgAQ5a3eDlDrILCF4mXvxYBX2mwSwrr8rPexAOqtPVzXg?e=akPpgV" TargetMode="External"/><Relationship Id="rId20" Type="http://schemas.openxmlformats.org/officeDocument/2006/relationships/hyperlink" Target="https://nfschools-my.sharepoint.com/:b:/g/personal/cciccone_nfschools_net/EReIs69pzOtOk2sIFydjv1QBc4N7S1-8lOsVbBWG-e_geA?e=TjZ1Pv" TargetMode="External"/><Relationship Id="rId29" Type="http://schemas.openxmlformats.org/officeDocument/2006/relationships/hyperlink" Target="https://nfschools-my.sharepoint.com/:b:/g/personal/cciccone_nfschools_net/EcMZSwjZ9bRAiNaJ55Ha9fgBqpUvgSXhNc08PpZKuZhdYQ?e=vWDK7L" TargetMode="External"/><Relationship Id="rId41" Type="http://schemas.openxmlformats.org/officeDocument/2006/relationships/hyperlink" Target="https://nfschools-my.sharepoint.com/:b:/g/personal/cciccone_nfschools_net/EUkS8MfXrSdCh9OTOGCq-LsBeRQUwWCqtXpUKerkHFlBwg?e=qmPvH0" TargetMode="External"/><Relationship Id="rId54" Type="http://schemas.openxmlformats.org/officeDocument/2006/relationships/hyperlink" Target="https://moodlehub.ca/mod/book/view.php?id=5295&amp;chapterid=885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fschools-my.sharepoint.com/:b:/g/personal/cciccone_nfschools_net/EReIs69pzOtOk2sIFydjv1QBc4N7S1-8lOsVbBWG-e_geA?e=TjZ1Pv" TargetMode="External"/><Relationship Id="rId24" Type="http://schemas.openxmlformats.org/officeDocument/2006/relationships/hyperlink" Target="http://mrkingegsd.weebly.com/uploads/5/4/5/6/54567441/ch10_activities.pdf" TargetMode="External"/><Relationship Id="rId32" Type="http://schemas.openxmlformats.org/officeDocument/2006/relationships/hyperlink" Target="https://www.grantthornton.co.uk/insights/the-accountant-and-al-capone/" TargetMode="External"/><Relationship Id="rId37" Type="http://schemas.openxmlformats.org/officeDocument/2006/relationships/hyperlink" Target="https://nfschools-my.sharepoint.com/:b:/g/personal/cciccone_nfschools_net/EfbklQyaUXNDr7WgOrsZbP4BxINSUDl3heJxq6vP9oA8Rg?e=NgvlHG" TargetMode="External"/><Relationship Id="rId40" Type="http://schemas.openxmlformats.org/officeDocument/2006/relationships/hyperlink" Target="https://nfschools-my.sharepoint.com/:b:/g/personal/cciccone_nfschools_net/EdrivliCkttAkOpk8p7lGwUBpI0MCxC6pGteXmgZlt_5Rg?e=JFJDgE" TargetMode="External"/><Relationship Id="rId45" Type="http://schemas.microsoft.com/office/2011/relationships/commentsExtended" Target="commentsExtended.xml"/><Relationship Id="rId53" Type="http://schemas.openxmlformats.org/officeDocument/2006/relationships/hyperlink" Target="https://nfschools-my.sharepoint.com/:b:/g/personal/cciccone_nfschools_net/Ed_zk7FMi8BMkoGS5CxSqAIB5K9xE6j4Ja9-rvNvAEcXPg?e=Z3sClA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ardlhs.weebly.com/uploads/1/3/2/9/13292041/activity_8-7.pdf" TargetMode="External"/><Relationship Id="rId23" Type="http://schemas.openxmlformats.org/officeDocument/2006/relationships/hyperlink" Target="https://nfschools-my.sharepoint.com/:b:/g/personal/cciccone_nfschools_net/EShuNzrpqjRGhZMOp2KGvroBw7F9GMSe7Acc2Ta-v1uagQ?e=OMPdQG" TargetMode="External"/><Relationship Id="rId28" Type="http://schemas.openxmlformats.org/officeDocument/2006/relationships/hyperlink" Target="https://www.uscurrency.gov/educational-materials/training-course" TargetMode="External"/><Relationship Id="rId36" Type="http://schemas.openxmlformats.org/officeDocument/2006/relationships/hyperlink" Target="http://www.sfu.museum/forensics/eng/" TargetMode="External"/><Relationship Id="rId49" Type="http://schemas.openxmlformats.org/officeDocument/2006/relationships/hyperlink" Target="https://www.biologycorner.com/projects/bones/?classId=4eba5976-946c-420a-818c-c3dbbf5a7bae&amp;assignmentId=94ac1623-875f-4f7e-a1c5-b69da5905526" TargetMode="External"/><Relationship Id="rId57" Type="http://schemas.microsoft.com/office/2011/relationships/people" Target="people.xml"/><Relationship Id="rId10" Type="http://schemas.openxmlformats.org/officeDocument/2006/relationships/hyperlink" Target="https://nfschools-my.sharepoint.com/:b:/g/personal/cciccone_nfschools_net/Efuerj8CJERGuMVEmvmeOn0B9Av9kCfLiT0T9wk1q3QbZw?e=FLmnia" TargetMode="External"/><Relationship Id="rId19" Type="http://schemas.openxmlformats.org/officeDocument/2006/relationships/hyperlink" Target="https://investigatinginnocenceblog.com/2020/01/28/the-case-of-david-camm/" TargetMode="External"/><Relationship Id="rId31" Type="http://schemas.openxmlformats.org/officeDocument/2006/relationships/hyperlink" Target="https://nfschools-my.sharepoint.com/:b:/g/personal/cciccone_nfschools_net/EUvqgOshV35DkCLb38vPhx4Bw8Byiq_i2y5LpoktzArpLw?e=aCnsB2" TargetMode="External"/><Relationship Id="rId44" Type="http://schemas.openxmlformats.org/officeDocument/2006/relationships/comments" Target="comments.xml"/><Relationship Id="rId52" Type="http://schemas.openxmlformats.org/officeDocument/2006/relationships/hyperlink" Target="https://nfschools-my.sharepoint.com/:b:/g/personal/cciccone_nfschools_net/EdFfSb6R6zVIm4HYpiTk-28B5vbelo2dztDSYPIC72b6Yw?e=BCuJF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fschools-my.sharepoint.com/:b:/g/personal/cciccone_nfschools_net/EVYrkRsyYHtLnJYXTQ_egqgBmPZLckeIqIU7COdi7gDsmw?e=7s07gi" TargetMode="External"/><Relationship Id="rId14" Type="http://schemas.openxmlformats.org/officeDocument/2006/relationships/hyperlink" Target="https://nfschools-my.sharepoint.com/:b:/g/personal/cciccone_nfschools_net/EYyL-7BuWvZJviTnQmXwXSIBEkzOn1N9sJit6oGV3oSgFA?e=hI1pDy" TargetMode="External"/><Relationship Id="rId22" Type="http://schemas.openxmlformats.org/officeDocument/2006/relationships/hyperlink" Target="https://nfschools-my.sharepoint.com/:b:/g/personal/cciccone_nfschools_net/Ebj40flOQp1OtSe2y99vq-QBQVsxv7OU7LDlxPXZeEYuXQ?e=AeHO5c" TargetMode="External"/><Relationship Id="rId27" Type="http://schemas.openxmlformats.org/officeDocument/2006/relationships/hyperlink" Target="https://nfschools-my.sharepoint.com/:b:/g/personal/cciccone_nfschools_net/EZgU3f90netOrFlG_aq6Mb4BhD6DPNleOU5a5bgL91bWkw?e=aLR4ex" TargetMode="External"/><Relationship Id="rId30" Type="http://schemas.openxmlformats.org/officeDocument/2006/relationships/hyperlink" Target="https://nfschools-my.sharepoint.com/:b:/g/personal/cciccone_nfschools_net/EStw4lDrxOZBvusbTR8VrYUBUpPKJXfPVgZjx8o8dUaswg?e=gD6jXb" TargetMode="External"/><Relationship Id="rId35" Type="http://schemas.openxmlformats.org/officeDocument/2006/relationships/hyperlink" Target="https://docs.google.com/document/d/1H6TN_Z--ZrYZB9GgLMHFNhrD-TPS7Igoi9EFu1dyjL8/edit" TargetMode="External"/><Relationship Id="rId43" Type="http://schemas.openxmlformats.org/officeDocument/2006/relationships/hyperlink" Target="https://www.oxygen.com/true-crime-buzz/paul-bernardo-karla-homolka-ken-and-barbie-killers" TargetMode="External"/><Relationship Id="rId48" Type="http://schemas.openxmlformats.org/officeDocument/2006/relationships/hyperlink" Target="https://nfschools-my.sharepoint.com/:b:/g/personal/cciccone_nfschools_net/EY9RU6C9kGZBpD0w0SHijukBfrwcPxk_s1p_1d17SYGqMw?e=HPc1x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ww-p.org/common/pages/DisplayFile.aspx?itemId=15786486" TargetMode="External"/><Relationship Id="rId51" Type="http://schemas.openxmlformats.org/officeDocument/2006/relationships/hyperlink" Target="https://nfschools-my.sharepoint.com/:b:/g/personal/cciccone_nfschools_net/ETytseK697JMqgj7lIj2zAMB5pY_KS_yFsfFtYQ_lGQaIw?e=ed8p0c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f57da-8c3f-4cae-900c-e5053bed2c87" xsi:nil="true"/>
    <lcf76f155ced4ddcb4097134ff3c332f xmlns="537a4681-c824-424b-a508-1e3d949056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13" ma:contentTypeDescription="Create a new document." ma:contentTypeScope="" ma:versionID="c61acd75bd84cc33e4b6193035d89740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6a5abdfe4458ee250dd149725d34e7f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b56cd8-925a-4cba-8a0a-bee02f15a89e}" ma:internalName="TaxCatchAll" ma:showField="CatchAllData" ma:web="52cf57da-8c3f-4cae-900c-e5053bed2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F213-865A-49C3-9504-25465E8E269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14e92f6-b145-472c-8e3d-0bc0d3701dd2"/>
    <ds:schemaRef ds:uri="http://schemas.microsoft.com/office/2006/metadata/properties"/>
    <ds:schemaRef ds:uri="http://purl.org/dc/terms/"/>
    <ds:schemaRef ds:uri="http://schemas.microsoft.com/office/2006/documentManagement/types"/>
    <ds:schemaRef ds:uri="16894593-03fe-446f-90a1-abfd288cc0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AA816-4099-4289-87EE-ADEE9FD1F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260D9-AA0A-4750-AE85-044B0CC4E5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Rotella, Valerie</dc:creator>
  <cp:keywords/>
  <dc:description/>
  <cp:lastModifiedBy>Jones, Cynthia R</cp:lastModifiedBy>
  <cp:revision>3</cp:revision>
  <dcterms:created xsi:type="dcterms:W3CDTF">2023-02-27T14:16:00Z</dcterms:created>
  <dcterms:modified xsi:type="dcterms:W3CDTF">2023-02-27T15:28:00Z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